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A0" w:rsidRDefault="00D178A0" w:rsidP="00D178A0">
      <w:pPr>
        <w:contextualSpacing/>
        <w:jc w:val="center"/>
        <w:rPr>
          <w:rFonts w:ascii="Copperplate Gothic Light" w:hAnsi="Copperplate Gothic Light"/>
          <w:sz w:val="96"/>
          <w:szCs w:val="96"/>
        </w:rPr>
      </w:pPr>
    </w:p>
    <w:p w:rsidR="00D178A0" w:rsidRPr="007D1C42" w:rsidRDefault="00D178A0" w:rsidP="00D178A0">
      <w:pPr>
        <w:contextualSpacing/>
        <w:jc w:val="center"/>
        <w:rPr>
          <w:rFonts w:ascii="Copperplate Gothic Light" w:hAnsi="Copperplate Gothic Light"/>
          <w:sz w:val="96"/>
          <w:szCs w:val="96"/>
        </w:rPr>
      </w:pPr>
      <w:r w:rsidRPr="007D1C42">
        <w:rPr>
          <w:rFonts w:ascii="Copperplate Gothic Light" w:hAnsi="Copperplate Gothic Light"/>
          <w:sz w:val="96"/>
          <w:szCs w:val="96"/>
        </w:rPr>
        <w:t>Annotation Station</w:t>
      </w:r>
    </w:p>
    <w:tbl>
      <w:tblPr>
        <w:tblStyle w:val="TableGrid"/>
        <w:tblpPr w:leftFromText="180" w:rightFromText="180" w:vertAnchor="text" w:tblpX="47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52"/>
        <w:gridCol w:w="7146"/>
      </w:tblGrid>
      <w:tr w:rsidR="00D178A0" w:rsidTr="00D178A0">
        <w:trPr>
          <w:trHeight w:val="90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0" w:rsidRDefault="00D178A0" w:rsidP="00D178A0">
            <w:pPr>
              <w:contextualSpacing/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>
              <w:rPr>
                <w:rFonts w:ascii="Copperplate Gothic Light" w:hAnsi="Copperplate Gothic Light"/>
                <w:sz w:val="36"/>
                <w:szCs w:val="36"/>
              </w:rPr>
              <w:t>Symbols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0" w:rsidRDefault="00D178A0" w:rsidP="00D178A0">
            <w:pPr>
              <w:contextualSpacing/>
              <w:jc w:val="center"/>
              <w:rPr>
                <w:rFonts w:ascii="Copperplate Gothic Light" w:hAnsi="Copperplate Gothic Light"/>
                <w:sz w:val="36"/>
                <w:szCs w:val="36"/>
              </w:rPr>
            </w:pPr>
            <w:r>
              <w:rPr>
                <w:rFonts w:ascii="Copperplate Gothic Light" w:hAnsi="Copperplate Gothic Light"/>
                <w:sz w:val="36"/>
                <w:szCs w:val="36"/>
              </w:rPr>
              <w:t>Uses</w:t>
            </w:r>
          </w:p>
        </w:tc>
      </w:tr>
      <w:tr w:rsidR="00D178A0" w:rsidTr="00D178A0">
        <w:trPr>
          <w:trHeight w:val="9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0" w:rsidRDefault="00D178A0" w:rsidP="00D178A0">
            <w:pPr>
              <w:contextualSpacing/>
              <w:jc w:val="center"/>
              <w:rPr>
                <w:rFonts w:ascii="Garamond" w:hAnsi="Garamond"/>
                <w:sz w:val="36"/>
                <w:szCs w:val="36"/>
                <w:u w:val="single"/>
              </w:rPr>
            </w:pP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1A341D3A" wp14:editId="5C51E959">
                  <wp:extent cx="1552575" cy="893944"/>
                  <wp:effectExtent l="0" t="0" r="0" b="1905"/>
                  <wp:docPr id="32" name="Picture 32" descr="4367855305_355b436bae_z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367855305_355b436bae_z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24" cy="89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0" w:rsidRPr="00F0485A" w:rsidRDefault="00D178A0" w:rsidP="00D178A0">
            <w:pPr>
              <w:contextualSpacing/>
              <w:jc w:val="center"/>
              <w:rPr>
                <w:rFonts w:ascii="Garamond" w:hAnsi="Garamond"/>
                <w:b/>
                <w:sz w:val="48"/>
                <w:szCs w:val="44"/>
              </w:rPr>
            </w:pPr>
            <w:r w:rsidRPr="00F0485A">
              <w:rPr>
                <w:rFonts w:ascii="Garamond" w:hAnsi="Garamond"/>
                <w:b/>
                <w:sz w:val="48"/>
                <w:szCs w:val="44"/>
              </w:rPr>
              <w:t>important information</w:t>
            </w:r>
          </w:p>
          <w:p w:rsidR="00D178A0" w:rsidRPr="000E0158" w:rsidRDefault="00D178A0" w:rsidP="00D178A0">
            <w:pPr>
              <w:contextualSpacing/>
              <w:jc w:val="center"/>
              <w:rPr>
                <w:rFonts w:ascii="Garamond" w:hAnsi="Garamond"/>
                <w:sz w:val="44"/>
                <w:szCs w:val="44"/>
              </w:rPr>
            </w:pPr>
            <w:r w:rsidRPr="000E0158">
              <w:rPr>
                <w:rFonts w:ascii="Garamond" w:hAnsi="Garamond"/>
                <w:sz w:val="44"/>
                <w:szCs w:val="44"/>
              </w:rPr>
              <w:t xml:space="preserve">main ideas </w:t>
            </w:r>
            <w:r>
              <w:rPr>
                <w:rFonts w:ascii="Garamond" w:hAnsi="Garamond"/>
                <w:sz w:val="44"/>
                <w:szCs w:val="44"/>
              </w:rPr>
              <w:t>&amp;</w:t>
            </w:r>
            <w:r w:rsidRPr="000E0158">
              <w:rPr>
                <w:rFonts w:ascii="Garamond" w:hAnsi="Garamond"/>
                <w:sz w:val="44"/>
                <w:szCs w:val="44"/>
              </w:rPr>
              <w:t xml:space="preserve"> </w:t>
            </w:r>
            <w:r>
              <w:rPr>
                <w:rFonts w:ascii="Garamond" w:hAnsi="Garamond"/>
                <w:sz w:val="44"/>
                <w:szCs w:val="44"/>
              </w:rPr>
              <w:t>key details</w:t>
            </w:r>
          </w:p>
        </w:tc>
      </w:tr>
      <w:tr w:rsidR="00D178A0" w:rsidTr="00D178A0">
        <w:trPr>
          <w:trHeight w:val="127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0" w:rsidRDefault="00D178A0" w:rsidP="00D178A0">
            <w:pPr>
              <w:contextualSpacing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71ECC6" wp14:editId="269541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1247775" cy="628650"/>
                      <wp:effectExtent l="0" t="0" r="22225" b="31750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7775" cy="628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90A33" id="Oval 30" o:spid="_x0000_s1026" style="position:absolute;margin-left:0;margin-top:4.05pt;width:98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" fillcolor="white [3201]" strokecolor="#70ad47 [3209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0" w:rsidRPr="00F0485A" w:rsidRDefault="00D178A0" w:rsidP="00D178A0">
            <w:pPr>
              <w:contextualSpacing/>
              <w:jc w:val="center"/>
              <w:rPr>
                <w:rFonts w:ascii="Garamond" w:hAnsi="Garamond"/>
                <w:b/>
                <w:sz w:val="48"/>
                <w:szCs w:val="44"/>
              </w:rPr>
            </w:pPr>
            <w:r w:rsidRPr="00F0485A">
              <w:rPr>
                <w:rFonts w:ascii="Garamond" w:hAnsi="Garamond"/>
                <w:b/>
                <w:sz w:val="48"/>
                <w:szCs w:val="44"/>
              </w:rPr>
              <w:t>key words &amp; new vocabulary</w:t>
            </w:r>
          </w:p>
          <w:p w:rsidR="00D178A0" w:rsidRPr="000E0158" w:rsidRDefault="00D178A0" w:rsidP="00D178A0">
            <w:pPr>
              <w:contextualSpacing/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d</w:t>
            </w:r>
            <w:r w:rsidRPr="000E0158">
              <w:rPr>
                <w:rFonts w:ascii="Garamond" w:hAnsi="Garamond"/>
                <w:sz w:val="44"/>
                <w:szCs w:val="44"/>
              </w:rPr>
              <w:t>efine</w:t>
            </w:r>
            <w:r>
              <w:rPr>
                <w:rFonts w:ascii="Garamond" w:hAnsi="Garamond"/>
                <w:sz w:val="44"/>
                <w:szCs w:val="44"/>
              </w:rPr>
              <w:t xml:space="preserve"> in margins</w:t>
            </w:r>
          </w:p>
        </w:tc>
      </w:tr>
    </w:tbl>
    <w:p w:rsidR="00D178A0" w:rsidRDefault="00D178A0" w:rsidP="00D178A0"/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998"/>
        <w:gridCol w:w="7082"/>
      </w:tblGrid>
      <w:tr w:rsidR="00D178A0" w:rsidTr="00D178A0">
        <w:trPr>
          <w:trHeight w:val="214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0" w:rsidRDefault="00D178A0" w:rsidP="00D178A0">
            <w:pPr>
              <w:contextualSpacing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470EB3FB" wp14:editId="1A1B7555">
                  <wp:extent cx="904875" cy="904875"/>
                  <wp:effectExtent l="0" t="0" r="9525" b="9525"/>
                  <wp:docPr id="33" name="Picture 33" descr="medium-question-mark-in-a-blue-circle-33.3-89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dium-question-mark-in-a-blue-circle-33.3-89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0" w:rsidRPr="00F0485A" w:rsidRDefault="00D178A0" w:rsidP="00D178A0">
            <w:pPr>
              <w:contextualSpacing/>
              <w:jc w:val="center"/>
              <w:rPr>
                <w:rFonts w:ascii="Garamond" w:hAnsi="Garamond"/>
                <w:b/>
                <w:sz w:val="48"/>
                <w:szCs w:val="44"/>
              </w:rPr>
            </w:pPr>
            <w:r>
              <w:rPr>
                <w:rFonts w:ascii="Garamond" w:hAnsi="Garamond"/>
                <w:b/>
                <w:sz w:val="48"/>
                <w:szCs w:val="44"/>
              </w:rPr>
              <w:t xml:space="preserve">something </w:t>
            </w:r>
            <w:r w:rsidRPr="00F0485A">
              <w:rPr>
                <w:rFonts w:ascii="Garamond" w:hAnsi="Garamond"/>
                <w:b/>
                <w:sz w:val="48"/>
                <w:szCs w:val="44"/>
              </w:rPr>
              <w:t>confusing or you have a follow up question</w:t>
            </w:r>
          </w:p>
          <w:p w:rsidR="00D178A0" w:rsidRPr="000E0158" w:rsidRDefault="00D178A0" w:rsidP="00D178A0">
            <w:pPr>
              <w:contextualSpacing/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write your question in the margin</w:t>
            </w:r>
            <w:r w:rsidRPr="000E0158">
              <w:rPr>
                <w:rFonts w:ascii="Garamond" w:hAnsi="Garamond"/>
                <w:sz w:val="44"/>
                <w:szCs w:val="44"/>
              </w:rPr>
              <w:t xml:space="preserve"> </w:t>
            </w:r>
            <w:r>
              <w:rPr>
                <w:rFonts w:ascii="Garamond" w:hAnsi="Garamond"/>
                <w:sz w:val="44"/>
                <w:szCs w:val="44"/>
              </w:rPr>
              <w:t>and</w:t>
            </w:r>
            <w:r w:rsidRPr="000E0158">
              <w:rPr>
                <w:rFonts w:ascii="Garamond" w:hAnsi="Garamond"/>
                <w:sz w:val="44"/>
                <w:szCs w:val="44"/>
              </w:rPr>
              <w:t xml:space="preserve"> </w:t>
            </w:r>
            <w:r>
              <w:rPr>
                <w:rFonts w:ascii="Garamond" w:hAnsi="Garamond"/>
                <w:sz w:val="44"/>
                <w:szCs w:val="44"/>
              </w:rPr>
              <w:t>seek an</w:t>
            </w:r>
            <w:r w:rsidRPr="000E0158">
              <w:rPr>
                <w:rFonts w:ascii="Garamond" w:hAnsi="Garamond"/>
                <w:sz w:val="44"/>
                <w:szCs w:val="44"/>
              </w:rPr>
              <w:t xml:space="preserve"> </w:t>
            </w:r>
            <w:r>
              <w:rPr>
                <w:rFonts w:ascii="Garamond" w:hAnsi="Garamond"/>
                <w:sz w:val="44"/>
                <w:szCs w:val="44"/>
              </w:rPr>
              <w:t>answer</w:t>
            </w:r>
          </w:p>
        </w:tc>
      </w:tr>
      <w:tr w:rsidR="00D178A0" w:rsidTr="00D178A0">
        <w:trPr>
          <w:trHeight w:val="185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0" w:rsidRDefault="00D178A0" w:rsidP="00D178A0">
            <w:pPr>
              <w:contextualSpacing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710CDB" wp14:editId="4E06F24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46990</wp:posOffset>
                      </wp:positionV>
                      <wp:extent cx="895350" cy="942975"/>
                      <wp:effectExtent l="25400" t="50800" r="44450" b="47625"/>
                      <wp:wrapNone/>
                      <wp:docPr id="31" name="5-Point Sta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9429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48F5F" id="5-Point Star 31" o:spid="_x0000_s1026" style="position:absolute;margin-left:18pt;margin-top:3.7pt;width:70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535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" path="m1,360183r341994,3l447675,,553355,360186r341994,-3l618669,582788,724353,942973,447675,720364,170997,942973,276681,582788,1,360183xe" fillcolor="#5b9bd5 [3204]" strokecolor="#1f4d78 [1604]" strokeweight="1pt">
                      <v:stroke joinstyle="miter"/>
                      <v:path arrowok="t" o:connecttype="custom" o:connectlocs="1,360183;341995,360186;447675,0;553355,360186;895349,360183;618669,582788;724353,942973;447675,720364;170997,942973;276681,582788;1,36018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0" w:rsidRDefault="00D178A0" w:rsidP="00D178A0">
            <w:pPr>
              <w:contextualSpacing/>
              <w:jc w:val="center"/>
              <w:rPr>
                <w:rFonts w:ascii="Garamond" w:hAnsi="Garamond"/>
                <w:b/>
                <w:sz w:val="48"/>
                <w:szCs w:val="44"/>
              </w:rPr>
            </w:pPr>
            <w:r w:rsidRPr="00F0485A">
              <w:rPr>
                <w:rFonts w:ascii="Garamond" w:hAnsi="Garamond"/>
                <w:b/>
                <w:sz w:val="48"/>
                <w:szCs w:val="44"/>
              </w:rPr>
              <w:t xml:space="preserve">make a connection: </w:t>
            </w:r>
          </w:p>
          <w:p w:rsidR="00D178A0" w:rsidRPr="00AB5676" w:rsidRDefault="00D178A0" w:rsidP="00D178A0">
            <w:pPr>
              <w:contextualSpacing/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AB5676">
              <w:rPr>
                <w:rFonts w:ascii="Garamond" w:hAnsi="Garamond"/>
                <w:b/>
                <w:sz w:val="44"/>
                <w:szCs w:val="44"/>
              </w:rPr>
              <w:t>self, world, text, history, other parts of the text</w:t>
            </w:r>
          </w:p>
          <w:p w:rsidR="00D178A0" w:rsidRPr="000E0158" w:rsidRDefault="00D178A0" w:rsidP="00D178A0">
            <w:pPr>
              <w:contextualSpacing/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explain</w:t>
            </w:r>
            <w:r w:rsidRPr="000E0158">
              <w:rPr>
                <w:rFonts w:ascii="Garamond" w:hAnsi="Garamond"/>
                <w:sz w:val="44"/>
                <w:szCs w:val="44"/>
              </w:rPr>
              <w:t xml:space="preserve"> </w:t>
            </w:r>
            <w:r>
              <w:rPr>
                <w:rFonts w:ascii="Garamond" w:hAnsi="Garamond"/>
                <w:sz w:val="44"/>
                <w:szCs w:val="44"/>
              </w:rPr>
              <w:t xml:space="preserve">the connection </w:t>
            </w:r>
            <w:r w:rsidRPr="000E0158">
              <w:rPr>
                <w:rFonts w:ascii="Garamond" w:hAnsi="Garamond"/>
                <w:sz w:val="44"/>
                <w:szCs w:val="44"/>
              </w:rPr>
              <w:t>in the margin</w:t>
            </w:r>
          </w:p>
        </w:tc>
      </w:tr>
      <w:tr w:rsidR="00D178A0" w:rsidTr="00D178A0">
        <w:trPr>
          <w:trHeight w:val="185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0" w:rsidRDefault="00D178A0" w:rsidP="00D178A0">
            <w:pPr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890A31" wp14:editId="535904CB">
                  <wp:extent cx="721895" cy="685800"/>
                  <wp:effectExtent l="0" t="0" r="2540" b="0"/>
                  <wp:docPr id="13" name="Picture 13" descr="C:\Users\teacher\AppData\Local\Microsoft\Windows\Temporary Internet Files\Content.IE5\YQ00647T\check_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Temporary Internet Files\Content.IE5\YQ00647T\check_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52" cy="68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pperplate Gothic Light" w:hAnsi="Copperplate Gothic Light"/>
                <w:noProof/>
                <w:color w:val="7B7B7B" w:themeColor="accent3" w:themeShade="BF"/>
                <w:sz w:val="36"/>
                <w:szCs w:val="36"/>
              </w:rPr>
              <w:drawing>
                <wp:inline distT="0" distB="0" distL="0" distR="0" wp14:anchorId="1919B77D" wp14:editId="0AA104CA">
                  <wp:extent cx="581025" cy="642185"/>
                  <wp:effectExtent l="0" t="0" r="0" b="5715"/>
                  <wp:docPr id="34" name="Picture 34" descr="C:\Users\teacher\AppData\Local\Microsoft\Windows\Temporary Internet Files\Content.IE5\W90C9J01\large-Alphabet-Letter-X-66.6-387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Temporary Internet Files\Content.IE5\W90C9J01\large-Alphabet-Letter-X-66.6-387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53" cy="64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A0" w:rsidRPr="00E74C90" w:rsidRDefault="00D178A0" w:rsidP="00D178A0">
            <w:pPr>
              <w:contextualSpacing/>
              <w:jc w:val="center"/>
              <w:rPr>
                <w:rFonts w:ascii="Garamond" w:hAnsi="Garamond"/>
                <w:b/>
                <w:sz w:val="48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E416CB5" wp14:editId="0EF445DB">
                  <wp:extent cx="393700" cy="368300"/>
                  <wp:effectExtent l="0" t="0" r="12700" b="12700"/>
                  <wp:docPr id="35" name="Picture 1" descr="Description: C:\Users\teacher\AppData\Local\Microsoft\Windows\Temporary Internet Files\Content.IE5\YQ00647T\check_mar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teacher\AppData\Local\Microsoft\Windows\Temporary Internet Files\Content.IE5\YQ00647T\check_mar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C90">
              <w:rPr>
                <w:rFonts w:ascii="Garamond" w:hAnsi="Garamond"/>
                <w:b/>
                <w:sz w:val="48"/>
                <w:szCs w:val="44"/>
              </w:rPr>
              <w:t xml:space="preserve"> when you agree with if you </w:t>
            </w:r>
          </w:p>
          <w:p w:rsidR="00D178A0" w:rsidRPr="00E74C90" w:rsidRDefault="00D178A0" w:rsidP="00D178A0">
            <w:pPr>
              <w:contextualSpacing/>
              <w:jc w:val="center"/>
              <w:rPr>
                <w:rFonts w:ascii="Garamond" w:hAnsi="Garamond"/>
                <w:b/>
                <w:sz w:val="48"/>
                <w:szCs w:val="44"/>
              </w:rPr>
            </w:pPr>
            <w:r>
              <w:rPr>
                <w:rFonts w:ascii="Copperplate Gothic Light" w:hAnsi="Copperplate Gothic Light"/>
                <w:noProof/>
                <w:color w:val="76923C"/>
                <w:sz w:val="36"/>
                <w:szCs w:val="36"/>
              </w:rPr>
              <w:drawing>
                <wp:inline distT="0" distB="0" distL="0" distR="0" wp14:anchorId="4C289DD4" wp14:editId="4D3B9B7E">
                  <wp:extent cx="317500" cy="355600"/>
                  <wp:effectExtent l="0" t="0" r="12700" b="0"/>
                  <wp:docPr id="36" name="Picture 3" descr="Description: C:\Users\teacher\AppData\Local\Microsoft\Windows\Temporary Internet Files\Content.IE5\W90C9J01\large-Alphabet-Letter-X-66.6-387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teacher\AppData\Local\Microsoft\Windows\Temporary Internet Files\Content.IE5\W90C9J01\large-Alphabet-Letter-X-66.6-387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C90">
              <w:rPr>
                <w:rFonts w:ascii="Garamond" w:hAnsi="Garamond"/>
                <w:b/>
                <w:sz w:val="48"/>
                <w:szCs w:val="44"/>
              </w:rPr>
              <w:t xml:space="preserve"> when you disagree </w:t>
            </w:r>
          </w:p>
          <w:p w:rsidR="00D178A0" w:rsidRPr="000E0158" w:rsidRDefault="00D178A0" w:rsidP="00D178A0">
            <w:pPr>
              <w:contextualSpacing/>
              <w:jc w:val="center"/>
              <w:rPr>
                <w:rFonts w:ascii="Garamond" w:hAnsi="Garamond"/>
                <w:sz w:val="44"/>
                <w:szCs w:val="44"/>
              </w:rPr>
            </w:pPr>
            <w:r>
              <w:rPr>
                <w:rFonts w:ascii="Garamond" w:hAnsi="Garamond"/>
                <w:sz w:val="44"/>
                <w:szCs w:val="44"/>
              </w:rPr>
              <w:t>explain your reasoning in the margin</w:t>
            </w:r>
          </w:p>
        </w:tc>
      </w:tr>
      <w:tr w:rsidR="00D178A0" w:rsidTr="00D178A0">
        <w:trPr>
          <w:trHeight w:val="53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0" w:rsidRPr="0055505A" w:rsidRDefault="00D178A0" w:rsidP="00D178A0">
            <w:pPr>
              <w:contextualSpacing/>
              <w:jc w:val="center"/>
              <w:rPr>
                <w:rFonts w:ascii="Copperplate Gothic Light" w:hAnsi="Copperplate Gothic Light"/>
                <w:b/>
                <w:noProof/>
                <w:sz w:val="32"/>
                <w:szCs w:val="32"/>
              </w:rPr>
            </w:pPr>
            <w:r w:rsidRPr="0055505A">
              <w:rPr>
                <w:rFonts w:ascii="Copperplate Gothic Light" w:hAnsi="Copperplate Gothic Light"/>
                <w:b/>
                <w:noProof/>
                <w:color w:val="525252" w:themeColor="accent3" w:themeShade="80"/>
                <w:sz w:val="32"/>
                <w:szCs w:val="32"/>
              </w:rPr>
              <w:t>REMEMBER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A0" w:rsidRPr="00F0485A" w:rsidRDefault="00D178A0" w:rsidP="00D178A0">
            <w:pPr>
              <w:contextualSpacing/>
              <w:jc w:val="center"/>
              <w:rPr>
                <w:rFonts w:ascii="Garamond" w:hAnsi="Garamond"/>
                <w:b/>
                <w:i/>
                <w:sz w:val="40"/>
                <w:szCs w:val="40"/>
              </w:rPr>
            </w:pPr>
            <w:r w:rsidRPr="00F0485A">
              <w:rPr>
                <w:rFonts w:ascii="Garamond" w:hAnsi="Garamond"/>
                <w:b/>
                <w:i/>
                <w:sz w:val="40"/>
                <w:szCs w:val="40"/>
              </w:rPr>
              <w:t>Write notes, ideas, summaries, questions, etc. in margins!</w:t>
            </w:r>
          </w:p>
          <w:p w:rsidR="00D178A0" w:rsidRPr="000E0158" w:rsidRDefault="00D178A0" w:rsidP="00D178A0">
            <w:pPr>
              <w:contextualSpacing/>
              <w:jc w:val="center"/>
              <w:rPr>
                <w:rFonts w:ascii="Garamond" w:hAnsi="Garamond"/>
                <w:i/>
                <w:sz w:val="40"/>
                <w:szCs w:val="40"/>
              </w:rPr>
            </w:pPr>
            <w:r w:rsidRPr="007D1C42">
              <w:rPr>
                <w:rFonts w:ascii="Garamond" w:hAnsi="Garamond"/>
                <w:b/>
                <w:color w:val="525252" w:themeColor="accent3" w:themeShade="80"/>
                <w:sz w:val="40"/>
                <w:szCs w:val="40"/>
              </w:rPr>
              <w:t>Interact with reading!</w:t>
            </w:r>
          </w:p>
        </w:tc>
      </w:tr>
    </w:tbl>
    <w:p w:rsidR="00D178A0" w:rsidRDefault="00D178A0" w:rsidP="00D178A0"/>
    <w:p w:rsidR="00D178A0" w:rsidRDefault="00D178A0" w:rsidP="00D178A0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</w:p>
    <w:p w:rsidR="00D178A0" w:rsidRDefault="00D178A0" w:rsidP="00D178A0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</w:p>
    <w:p w:rsidR="00D178A0" w:rsidRDefault="00D178A0" w:rsidP="00D178A0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</w:p>
    <w:p w:rsidR="00D178A0" w:rsidRDefault="00D178A0" w:rsidP="00D178A0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</w:p>
    <w:p w:rsidR="00D178A0" w:rsidRDefault="00D178A0" w:rsidP="00D178A0">
      <w:pPr>
        <w:widowControl w:val="0"/>
        <w:autoSpaceDE w:val="0"/>
        <w:autoSpaceDN w:val="0"/>
        <w:adjustRightInd w:val="0"/>
        <w:rPr>
          <w:rFonts w:ascii="Times" w:eastAsia="Calibri" w:hAnsi="Times" w:cs="Times"/>
        </w:rPr>
      </w:pPr>
    </w:p>
    <w:p w:rsidR="00D178A0" w:rsidRDefault="00D178A0" w:rsidP="00D178A0">
      <w:pPr>
        <w:rPr>
          <w:rFonts w:ascii="Cambria" w:hAnsi="Cambria"/>
          <w:b/>
          <w:sz w:val="96"/>
        </w:rPr>
      </w:pPr>
      <w:bookmarkStart w:id="0" w:name="_GoBack"/>
      <w:bookmarkEnd w:id="0"/>
    </w:p>
    <w:sectPr w:rsidR="00D178A0" w:rsidSect="00D178A0">
      <w:pgSz w:w="12240" w:h="15840"/>
      <w:pgMar w:top="288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A0"/>
    <w:rsid w:val="000C5D61"/>
    <w:rsid w:val="003E144D"/>
    <w:rsid w:val="00D178A0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570EA9-E5C1-40DB-BEB9-306FC1F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78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78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Sarno</dc:creator>
  <cp:keywords/>
  <dc:description/>
  <cp:lastModifiedBy>Noelle Sarno</cp:lastModifiedBy>
  <cp:revision>1</cp:revision>
  <dcterms:created xsi:type="dcterms:W3CDTF">2015-12-03T21:39:00Z</dcterms:created>
  <dcterms:modified xsi:type="dcterms:W3CDTF">2015-12-03T21:41:00Z</dcterms:modified>
</cp:coreProperties>
</file>