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5A" w:rsidRPr="00666D5A" w:rsidRDefault="00666D5A" w:rsidP="00666D5A">
      <w:pPr>
        <w:spacing w:after="0" w:line="240" w:lineRule="auto"/>
        <w:rPr>
          <w:rFonts w:ascii="Georgia" w:hAnsi="Georgia" w:cs="Arial"/>
          <w:b/>
          <w:szCs w:val="28"/>
        </w:rPr>
      </w:pPr>
      <w:r w:rsidRPr="00666D5A">
        <w:rPr>
          <w:rFonts w:ascii="Georgia" w:hAnsi="Georgia" w:cs="Arial"/>
          <w:b/>
          <w:szCs w:val="28"/>
        </w:rPr>
        <w:t>Name: ___________</w:t>
      </w:r>
      <w:r>
        <w:rPr>
          <w:rFonts w:ascii="Georgia" w:hAnsi="Georgia" w:cs="Arial"/>
          <w:b/>
          <w:szCs w:val="28"/>
        </w:rPr>
        <w:t>_____________</w:t>
      </w:r>
      <w:r w:rsidRPr="00666D5A">
        <w:rPr>
          <w:rFonts w:ascii="Georgia" w:hAnsi="Georgia" w:cs="Arial"/>
          <w:b/>
          <w:szCs w:val="28"/>
        </w:rPr>
        <w:t>_________________</w:t>
      </w:r>
      <w:r w:rsidRPr="00666D5A">
        <w:rPr>
          <w:rFonts w:ascii="Georgia" w:hAnsi="Georgia" w:cs="Arial"/>
          <w:b/>
          <w:szCs w:val="28"/>
        </w:rPr>
        <w:tab/>
      </w:r>
      <w:r w:rsidRPr="00666D5A">
        <w:rPr>
          <w:rFonts w:ascii="Georgia" w:hAnsi="Georgia" w:cs="Arial"/>
          <w:b/>
          <w:szCs w:val="28"/>
        </w:rPr>
        <w:tab/>
        <w:t>Band: _____</w:t>
      </w:r>
    </w:p>
    <w:p w:rsidR="00666D5A" w:rsidRPr="00256F60" w:rsidRDefault="00666D5A" w:rsidP="00666D5A">
      <w:pPr>
        <w:spacing w:after="0" w:line="240" w:lineRule="auto"/>
        <w:rPr>
          <w:rFonts w:ascii="Georgia" w:hAnsi="Georgia" w:cs="Arial"/>
          <w:b/>
          <w:sz w:val="12"/>
          <w:szCs w:val="28"/>
        </w:rPr>
      </w:pPr>
    </w:p>
    <w:p w:rsidR="00666D5A" w:rsidRDefault="00F26413" w:rsidP="00666D5A">
      <w:pPr>
        <w:spacing w:after="0" w:line="240" w:lineRule="auto"/>
        <w:jc w:val="center"/>
        <w:rPr>
          <w:rFonts w:ascii="Georgia" w:hAnsi="Georgia" w:cs="Arial"/>
          <w:b/>
          <w:sz w:val="28"/>
          <w:szCs w:val="28"/>
        </w:rPr>
      </w:pPr>
      <w:r w:rsidRPr="00815F3C">
        <w:rPr>
          <w:rFonts w:ascii="Georgia" w:hAnsi="Georgia" w:cs="Arial"/>
          <w:b/>
          <w:sz w:val="28"/>
          <w:szCs w:val="28"/>
        </w:rPr>
        <w:t>Renaissance Men &amp; Renaissance Women</w:t>
      </w:r>
      <w:r w:rsidR="00F604FF">
        <w:rPr>
          <w:rFonts w:ascii="Georgia" w:hAnsi="Georgia" w:cs="Arial"/>
          <w:b/>
          <w:sz w:val="28"/>
          <w:szCs w:val="28"/>
        </w:rPr>
        <w:t>—</w:t>
      </w:r>
      <w:proofErr w:type="gramStart"/>
      <w:r w:rsidR="00F604FF">
        <w:rPr>
          <w:rFonts w:ascii="Georgia" w:hAnsi="Georgia" w:cs="Arial"/>
          <w:b/>
          <w:sz w:val="28"/>
          <w:szCs w:val="28"/>
        </w:rPr>
        <w:t>The</w:t>
      </w:r>
      <w:proofErr w:type="gramEnd"/>
      <w:r w:rsidR="00F604FF">
        <w:rPr>
          <w:rFonts w:ascii="Georgia" w:hAnsi="Georgia" w:cs="Arial"/>
          <w:b/>
          <w:sz w:val="28"/>
          <w:szCs w:val="28"/>
        </w:rPr>
        <w:t xml:space="preserve"> Perfect Courtier</w:t>
      </w:r>
    </w:p>
    <w:p w:rsidR="00666D5A" w:rsidRPr="00256F60" w:rsidRDefault="00666D5A" w:rsidP="00666D5A">
      <w:pPr>
        <w:spacing w:after="0" w:line="240" w:lineRule="auto"/>
        <w:jc w:val="center"/>
        <w:rPr>
          <w:rFonts w:ascii="Georgia" w:hAnsi="Georgia" w:cs="Arial"/>
          <w:b/>
          <w:sz w:val="2"/>
          <w:szCs w:val="28"/>
        </w:rPr>
      </w:pPr>
    </w:p>
    <w:p w:rsidR="00666D5A" w:rsidRPr="00AA32D1" w:rsidRDefault="00F604FF" w:rsidP="00666D5A">
      <w:pPr>
        <w:spacing w:after="0" w:line="240" w:lineRule="auto"/>
        <w:jc w:val="center"/>
        <w:rPr>
          <w:rFonts w:ascii="Georgia" w:hAnsi="Georgia"/>
          <w:b/>
          <w:sz w:val="6"/>
          <w:szCs w:val="32"/>
        </w:rPr>
      </w:pPr>
      <w:r>
        <w:rPr>
          <w:rFonts w:ascii="Georgia" w:hAnsi="Georgia" w:cs="Arial"/>
          <w:noProof/>
          <w:sz w:val="24"/>
          <w:szCs w:val="24"/>
        </w:rPr>
        <w:drawing>
          <wp:anchor distT="0" distB="0" distL="114300" distR="114300" simplePos="0" relativeHeight="251658240" behindDoc="1" locked="0" layoutInCell="1" allowOverlap="1" wp14:anchorId="3082BBDE" wp14:editId="226E0699">
            <wp:simplePos x="0" y="0"/>
            <wp:positionH relativeFrom="column">
              <wp:posOffset>5540375</wp:posOffset>
            </wp:positionH>
            <wp:positionV relativeFrom="paragraph">
              <wp:posOffset>9525</wp:posOffset>
            </wp:positionV>
            <wp:extent cx="1633220" cy="971550"/>
            <wp:effectExtent l="0" t="0" r="5080" b="0"/>
            <wp:wrapTight wrapText="bothSides">
              <wp:wrapPolygon edited="0">
                <wp:start x="0" y="0"/>
                <wp:lineTo x="0" y="21176"/>
                <wp:lineTo x="21415" y="21176"/>
                <wp:lineTo x="21415" y="0"/>
                <wp:lineTo x="0" y="0"/>
              </wp:wrapPolygon>
            </wp:wrapTight>
            <wp:docPr id="1" name="Picture 1" descr="http://www.uffizi.org/img/artworks/piero-francesca-urb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ffizi.org/img/artworks/piero-francesca-urbi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6D5A" w:rsidRPr="00BC6826" w:rsidRDefault="00666D5A" w:rsidP="00666D5A">
      <w:pPr>
        <w:pStyle w:val="ListParagraph"/>
        <w:spacing w:after="0" w:line="240" w:lineRule="auto"/>
        <w:ind w:left="0"/>
        <w:rPr>
          <w:rFonts w:ascii="Georgia" w:hAnsi="Georgia"/>
          <w:b/>
          <w:sz w:val="20"/>
          <w:szCs w:val="20"/>
        </w:rPr>
      </w:pPr>
      <w:r w:rsidRPr="00BC6826">
        <w:rPr>
          <w:rFonts w:ascii="Georgia" w:hAnsi="Georgia"/>
          <w:b/>
          <w:sz w:val="20"/>
          <w:szCs w:val="20"/>
        </w:rPr>
        <w:t xml:space="preserve">DIRECTIONS: Actively read quotes from </w:t>
      </w:r>
      <w:r w:rsidRPr="00BC6826">
        <w:rPr>
          <w:rFonts w:ascii="Georgia" w:hAnsi="Georgia"/>
          <w:b/>
          <w:i/>
          <w:sz w:val="20"/>
          <w:szCs w:val="20"/>
        </w:rPr>
        <w:t>The Courtier</w:t>
      </w:r>
      <w:r w:rsidRPr="00BC6826">
        <w:rPr>
          <w:rFonts w:ascii="Georgia" w:hAnsi="Georgia"/>
          <w:b/>
          <w:sz w:val="20"/>
          <w:szCs w:val="20"/>
        </w:rPr>
        <w:t>, which addresses the expectations of a “Renaissance man” and “Renaissance women”.  Label where you see the following enduring issues this best associates with is (check all that apply):</w:t>
      </w:r>
    </w:p>
    <w:p w:rsidR="00666D5A" w:rsidRPr="006D2E0D" w:rsidRDefault="00666D5A" w:rsidP="00666D5A">
      <w:pPr>
        <w:pStyle w:val="ListParagraph"/>
        <w:spacing w:after="0" w:line="240" w:lineRule="auto"/>
        <w:ind w:left="0"/>
        <w:rPr>
          <w:rFonts w:ascii="Georgia" w:hAnsi="Georgia"/>
          <w:b/>
          <w:sz w:val="16"/>
          <w:szCs w:val="20"/>
        </w:rPr>
      </w:pPr>
    </w:p>
    <w:p w:rsidR="00BC6826" w:rsidRDefault="00BC6826" w:rsidP="00666D5A">
      <w:pPr>
        <w:pStyle w:val="Normal1"/>
        <w:numPr>
          <w:ilvl w:val="0"/>
          <w:numId w:val="1"/>
        </w:numPr>
        <w:rPr>
          <w:b/>
          <w:sz w:val="18"/>
          <w:szCs w:val="20"/>
        </w:rPr>
        <w:sectPr w:rsidR="00BC6826" w:rsidSect="00F604FF">
          <w:pgSz w:w="12240" w:h="20160" w:code="5"/>
          <w:pgMar w:top="432" w:right="432" w:bottom="432" w:left="432" w:header="720" w:footer="720" w:gutter="0"/>
          <w:cols w:space="720"/>
          <w:docGrid w:linePitch="360"/>
        </w:sectPr>
      </w:pPr>
    </w:p>
    <w:p w:rsidR="00666D5A" w:rsidRPr="00BC6826" w:rsidRDefault="00666D5A" w:rsidP="00666D5A">
      <w:pPr>
        <w:pStyle w:val="Normal1"/>
        <w:numPr>
          <w:ilvl w:val="0"/>
          <w:numId w:val="1"/>
        </w:numPr>
        <w:rPr>
          <w:b/>
          <w:sz w:val="18"/>
          <w:szCs w:val="20"/>
        </w:rPr>
      </w:pPr>
      <w:r w:rsidRPr="00BC6826">
        <w:rPr>
          <w:b/>
          <w:sz w:val="18"/>
          <w:szCs w:val="20"/>
        </w:rPr>
        <w:t>CHANGE (CH)</w:t>
      </w:r>
    </w:p>
    <w:p w:rsidR="00666D5A" w:rsidRPr="00BC6826" w:rsidRDefault="00666D5A" w:rsidP="00666D5A">
      <w:pPr>
        <w:pStyle w:val="Normal1"/>
        <w:numPr>
          <w:ilvl w:val="0"/>
          <w:numId w:val="1"/>
        </w:numPr>
        <w:rPr>
          <w:b/>
          <w:sz w:val="18"/>
          <w:szCs w:val="20"/>
        </w:rPr>
      </w:pPr>
      <w:r w:rsidRPr="00BC6826">
        <w:rPr>
          <w:b/>
          <w:sz w:val="18"/>
          <w:szCs w:val="20"/>
        </w:rPr>
        <w:t>CONFLICT (CON)</w:t>
      </w:r>
    </w:p>
    <w:p w:rsidR="00666D5A" w:rsidRPr="00BC6826" w:rsidRDefault="00666D5A" w:rsidP="00666D5A">
      <w:pPr>
        <w:pStyle w:val="Normal1"/>
        <w:numPr>
          <w:ilvl w:val="0"/>
          <w:numId w:val="1"/>
        </w:numPr>
        <w:rPr>
          <w:b/>
          <w:sz w:val="18"/>
          <w:szCs w:val="20"/>
        </w:rPr>
      </w:pPr>
      <w:r w:rsidRPr="00BC6826">
        <w:rPr>
          <w:b/>
          <w:sz w:val="18"/>
          <w:szCs w:val="20"/>
        </w:rPr>
        <w:t>POWER (P)</w:t>
      </w:r>
    </w:p>
    <w:p w:rsidR="00666D5A" w:rsidRPr="00BC6826" w:rsidRDefault="00666D5A" w:rsidP="00666D5A">
      <w:pPr>
        <w:pStyle w:val="Normal1"/>
        <w:numPr>
          <w:ilvl w:val="0"/>
          <w:numId w:val="1"/>
        </w:numPr>
        <w:rPr>
          <w:b/>
          <w:sz w:val="18"/>
          <w:szCs w:val="20"/>
        </w:rPr>
      </w:pPr>
      <w:r w:rsidRPr="00BC6826">
        <w:rPr>
          <w:b/>
          <w:sz w:val="18"/>
          <w:szCs w:val="20"/>
        </w:rPr>
        <w:t>TECHNOLOGY (T)</w:t>
      </w:r>
    </w:p>
    <w:p w:rsidR="00BC6826" w:rsidRDefault="00BC6826" w:rsidP="00F604FF">
      <w:pPr>
        <w:pStyle w:val="NormalWeb"/>
        <w:spacing w:before="0" w:beforeAutospacing="0" w:after="0" w:afterAutospacing="0"/>
        <w:rPr>
          <w:b/>
          <w:bCs/>
          <w:i/>
          <w:sz w:val="10"/>
          <w:szCs w:val="22"/>
        </w:rPr>
        <w:sectPr w:rsidR="00BC6826" w:rsidSect="00BC6826">
          <w:type w:val="continuous"/>
          <w:pgSz w:w="12240" w:h="20160" w:code="5"/>
          <w:pgMar w:top="432" w:right="432" w:bottom="432" w:left="432" w:header="720" w:footer="720" w:gutter="0"/>
          <w:cols w:num="2" w:space="720"/>
          <w:docGrid w:linePitch="360"/>
        </w:sectPr>
      </w:pPr>
    </w:p>
    <w:p w:rsidR="00F604FF" w:rsidRPr="00BC6826" w:rsidRDefault="00F604FF" w:rsidP="00F604FF">
      <w:pPr>
        <w:pStyle w:val="NormalWeb"/>
        <w:spacing w:before="0" w:beforeAutospacing="0" w:after="0" w:afterAutospacing="0"/>
        <w:rPr>
          <w:b/>
          <w:bCs/>
          <w:i/>
          <w:sz w:val="10"/>
          <w:szCs w:val="22"/>
        </w:rPr>
      </w:pPr>
    </w:p>
    <w:p w:rsidR="001B331E" w:rsidRDefault="00F604FF" w:rsidP="00BB1080">
      <w:pPr>
        <w:pStyle w:val="NormalWeb"/>
        <w:spacing w:before="0" w:beforeAutospacing="0" w:after="0" w:afterAutospacing="0"/>
        <w:rPr>
          <w:rFonts w:ascii="Arial" w:hAnsi="Arial" w:cs="Arial"/>
          <w:color w:val="000000"/>
          <w:sz w:val="21"/>
          <w:szCs w:val="21"/>
        </w:rPr>
      </w:pPr>
      <w:proofErr w:type="spellStart"/>
      <w:r w:rsidRPr="00256F60">
        <w:rPr>
          <w:rFonts w:ascii="Georgia" w:hAnsi="Georgia"/>
          <w:b/>
          <w:bCs/>
          <w:i/>
          <w:sz w:val="18"/>
          <w:szCs w:val="22"/>
        </w:rPr>
        <w:t>Baldasare</w:t>
      </w:r>
      <w:proofErr w:type="spellEnd"/>
      <w:r w:rsidRPr="00256F60">
        <w:rPr>
          <w:rFonts w:ascii="Georgia" w:hAnsi="Georgia"/>
          <w:b/>
          <w:bCs/>
          <w:i/>
          <w:sz w:val="18"/>
          <w:szCs w:val="22"/>
        </w:rPr>
        <w:t xml:space="preserve"> Castiglione</w:t>
      </w:r>
      <w:r w:rsidRPr="00256F60">
        <w:rPr>
          <w:rFonts w:ascii="Georgia" w:hAnsi="Georgia"/>
          <w:i/>
          <w:sz w:val="18"/>
          <w:szCs w:val="22"/>
        </w:rPr>
        <w:t xml:space="preserve">, was an Italian courtier, diplomat, soldier and a very prominent Renaissance author. In 1528, the year before his death, </w:t>
      </w:r>
      <w:proofErr w:type="spellStart"/>
      <w:r w:rsidRPr="00256F60">
        <w:rPr>
          <w:rFonts w:ascii="Georgia" w:hAnsi="Georgia"/>
          <w:i/>
          <w:sz w:val="18"/>
          <w:szCs w:val="22"/>
        </w:rPr>
        <w:t>Baldassare</w:t>
      </w:r>
      <w:proofErr w:type="spellEnd"/>
      <w:r w:rsidRPr="00256F60">
        <w:rPr>
          <w:rFonts w:ascii="Georgia" w:hAnsi="Georgia"/>
          <w:i/>
          <w:sz w:val="18"/>
          <w:szCs w:val="22"/>
        </w:rPr>
        <w:t xml:space="preserve"> was inspired to write </w:t>
      </w:r>
      <w:r w:rsidR="00256F60" w:rsidRPr="00256F60">
        <w:rPr>
          <w:rFonts w:ascii="Georgia" w:hAnsi="Georgia"/>
          <w:sz w:val="18"/>
          <w:szCs w:val="22"/>
        </w:rPr>
        <w:t>the Book</w:t>
      </w:r>
      <w:r w:rsidR="00717A27" w:rsidRPr="00256F60">
        <w:rPr>
          <w:rFonts w:ascii="Georgia" w:hAnsi="Georgia"/>
          <w:sz w:val="18"/>
          <w:szCs w:val="22"/>
        </w:rPr>
        <w:t xml:space="preserve"> of the </w:t>
      </w:r>
      <w:r w:rsidRPr="00256F60">
        <w:rPr>
          <w:rFonts w:ascii="Georgia" w:hAnsi="Georgia"/>
          <w:iCs/>
          <w:sz w:val="18"/>
          <w:szCs w:val="22"/>
        </w:rPr>
        <w:t>Courtier</w:t>
      </w:r>
      <w:r w:rsidRPr="00256F60">
        <w:rPr>
          <w:rFonts w:ascii="Georgia" w:hAnsi="Georgia"/>
          <w:i/>
          <w:sz w:val="18"/>
          <w:szCs w:val="22"/>
        </w:rPr>
        <w:t xml:space="preserve"> b</w:t>
      </w:r>
      <w:r w:rsidR="005C5030" w:rsidRPr="00256F60">
        <w:rPr>
          <w:rFonts w:ascii="Georgia" w:hAnsi="Georgia"/>
          <w:i/>
          <w:sz w:val="18"/>
          <w:szCs w:val="22"/>
        </w:rPr>
        <w:t xml:space="preserve">y his experiences as a courtier. </w:t>
      </w:r>
      <w:r w:rsidR="00717A27" w:rsidRPr="00256F60">
        <w:rPr>
          <w:rFonts w:ascii="Georgia" w:hAnsi="Georgia"/>
          <w:i/>
          <w:sz w:val="18"/>
          <w:szCs w:val="22"/>
        </w:rPr>
        <w:t>Thanks to the printing press, it was the most widely distributed books of the 16</w:t>
      </w:r>
      <w:r w:rsidR="00717A27" w:rsidRPr="00256F60">
        <w:rPr>
          <w:rFonts w:ascii="Georgia" w:hAnsi="Georgia"/>
          <w:i/>
          <w:sz w:val="18"/>
          <w:szCs w:val="22"/>
          <w:vertAlign w:val="superscript"/>
        </w:rPr>
        <w:t>th</w:t>
      </w:r>
      <w:r w:rsidR="00717A27" w:rsidRPr="00256F60">
        <w:rPr>
          <w:rFonts w:ascii="Georgia" w:hAnsi="Georgia"/>
          <w:i/>
          <w:sz w:val="18"/>
          <w:szCs w:val="22"/>
        </w:rPr>
        <w:t xml:space="preserve"> century, with editions printed in six languages and in twenty European centers.</w:t>
      </w:r>
      <w:r w:rsidR="005C5030" w:rsidRPr="00256F60">
        <w:rPr>
          <w:rFonts w:ascii="Georgia" w:hAnsi="Georgia"/>
          <w:i/>
          <w:sz w:val="18"/>
          <w:szCs w:val="22"/>
        </w:rPr>
        <w:t xml:space="preserve"> </w:t>
      </w:r>
      <w:r w:rsidRPr="00256F60">
        <w:rPr>
          <w:rFonts w:ascii="Georgia" w:hAnsi="Georgia"/>
          <w:i/>
          <w:sz w:val="18"/>
          <w:szCs w:val="22"/>
        </w:rPr>
        <w:t>It describes the ideal court and courtier</w:t>
      </w:r>
      <w:r w:rsidR="00717A27" w:rsidRPr="00256F60">
        <w:rPr>
          <w:rFonts w:ascii="Georgia" w:hAnsi="Georgia"/>
          <w:i/>
          <w:sz w:val="18"/>
          <w:szCs w:val="22"/>
        </w:rPr>
        <w:t>. The renaissance court consisted of a ruler’s servants, advisors, nobles and foreign dignitaries. Court life revolved around the monarch or prince it served, and for Renaissance nobles the best way to advance in their career was to gain the rul</w:t>
      </w:r>
      <w:r w:rsidR="00BC6826" w:rsidRPr="00256F60">
        <w:rPr>
          <w:rFonts w:ascii="Georgia" w:hAnsi="Georgia"/>
          <w:i/>
          <w:sz w:val="18"/>
          <w:szCs w:val="22"/>
        </w:rPr>
        <w:t xml:space="preserve">er’s </w:t>
      </w:r>
      <w:proofErr w:type="spellStart"/>
      <w:r w:rsidR="00256F60" w:rsidRPr="00256F60">
        <w:rPr>
          <w:rFonts w:ascii="Georgia" w:hAnsi="Georgia"/>
          <w:i/>
          <w:sz w:val="18"/>
          <w:szCs w:val="22"/>
        </w:rPr>
        <w:t>favourable</w:t>
      </w:r>
      <w:proofErr w:type="spellEnd"/>
      <w:r w:rsidR="00256F60" w:rsidRPr="00256F60">
        <w:rPr>
          <w:rFonts w:ascii="Georgia" w:hAnsi="Georgia"/>
          <w:i/>
          <w:sz w:val="18"/>
          <w:szCs w:val="22"/>
        </w:rPr>
        <w:t xml:space="preserve"> attention</w:t>
      </w:r>
      <w:r w:rsidR="00BC6826" w:rsidRPr="00256F60">
        <w:rPr>
          <w:rFonts w:ascii="Georgia" w:hAnsi="Georgia"/>
          <w:i/>
          <w:sz w:val="18"/>
          <w:szCs w:val="22"/>
        </w:rPr>
        <w:t xml:space="preserve">.  </w:t>
      </w:r>
      <w:r w:rsidR="00BC6826" w:rsidRPr="00256F60">
        <w:rPr>
          <w:rFonts w:ascii="Georgia" w:hAnsi="Georgia"/>
          <w:b/>
          <w:i/>
          <w:sz w:val="18"/>
          <w:szCs w:val="22"/>
        </w:rPr>
        <w:t>T</w:t>
      </w:r>
      <w:r w:rsidR="00717A27" w:rsidRPr="00256F60">
        <w:rPr>
          <w:rFonts w:ascii="Georgia" w:hAnsi="Georgia"/>
          <w:b/>
          <w:i/>
          <w:sz w:val="18"/>
          <w:szCs w:val="22"/>
        </w:rPr>
        <w:t xml:space="preserve">he </w:t>
      </w:r>
      <w:r w:rsidR="00BC6826" w:rsidRPr="00256F60">
        <w:rPr>
          <w:rFonts w:ascii="Georgia" w:hAnsi="Georgia"/>
          <w:b/>
          <w:i/>
          <w:sz w:val="18"/>
          <w:szCs w:val="22"/>
        </w:rPr>
        <w:t xml:space="preserve">Book of the </w:t>
      </w:r>
      <w:r w:rsidR="00717A27" w:rsidRPr="00256F60">
        <w:rPr>
          <w:rFonts w:ascii="Georgia" w:hAnsi="Georgia"/>
          <w:b/>
          <w:i/>
          <w:sz w:val="18"/>
          <w:szCs w:val="22"/>
        </w:rPr>
        <w:t>Courtier</w:t>
      </w:r>
      <w:r w:rsidR="00717A27" w:rsidRPr="00256F60">
        <w:rPr>
          <w:rFonts w:ascii="Georgia" w:hAnsi="Georgia"/>
          <w:i/>
          <w:sz w:val="18"/>
          <w:szCs w:val="22"/>
        </w:rPr>
        <w:t xml:space="preserve"> defined</w:t>
      </w:r>
      <w:r w:rsidRPr="00256F60">
        <w:rPr>
          <w:rFonts w:ascii="Georgia" w:hAnsi="Georgia"/>
          <w:i/>
          <w:sz w:val="18"/>
          <w:szCs w:val="22"/>
        </w:rPr>
        <w:t xml:space="preserve"> t</w:t>
      </w:r>
      <w:r w:rsidR="005C5030" w:rsidRPr="00256F60">
        <w:rPr>
          <w:rFonts w:ascii="Georgia" w:hAnsi="Georgia"/>
          <w:i/>
          <w:sz w:val="18"/>
          <w:szCs w:val="22"/>
        </w:rPr>
        <w:t xml:space="preserve">he ideal Renaissance gentleman and </w:t>
      </w:r>
      <w:r w:rsidRPr="00256F60">
        <w:rPr>
          <w:rFonts w:ascii="Georgia" w:hAnsi="Georgia"/>
          <w:i/>
          <w:sz w:val="18"/>
          <w:szCs w:val="22"/>
        </w:rPr>
        <w:t xml:space="preserve">a perfect lady. In the </w:t>
      </w:r>
      <w:proofErr w:type="gramStart"/>
      <w:r w:rsidRPr="00256F60">
        <w:rPr>
          <w:rFonts w:ascii="Georgia" w:hAnsi="Georgia"/>
          <w:i/>
          <w:sz w:val="18"/>
          <w:szCs w:val="22"/>
        </w:rPr>
        <w:t>Middle</w:t>
      </w:r>
      <w:proofErr w:type="gramEnd"/>
      <w:r w:rsidRPr="00256F60">
        <w:rPr>
          <w:rFonts w:ascii="Georgia" w:hAnsi="Georgia"/>
          <w:i/>
          <w:sz w:val="18"/>
          <w:szCs w:val="22"/>
        </w:rPr>
        <w:t xml:space="preserve"> Ages, the perfect gentleman was a chivalrous knight who distinguished himself by his prowess on the battlefield.</w:t>
      </w:r>
      <w:r w:rsidR="00433B81" w:rsidRPr="00256F60">
        <w:rPr>
          <w:rFonts w:ascii="Georgia" w:hAnsi="Georgia"/>
          <w:i/>
          <w:sz w:val="18"/>
          <w:szCs w:val="22"/>
        </w:rPr>
        <w:t xml:space="preserve"> They also focused on mastering only one subject.</w:t>
      </w:r>
      <w:r w:rsidRPr="00256F60">
        <w:rPr>
          <w:rFonts w:ascii="Georgia" w:hAnsi="Georgia"/>
          <w:i/>
          <w:sz w:val="18"/>
          <w:szCs w:val="22"/>
        </w:rPr>
        <w:t xml:space="preserve"> Castiglione's book changed that; now the perfect gentleman had to be educated in the classics as well.</w:t>
      </w:r>
      <w:r w:rsidR="00717A27" w:rsidRPr="00256F60">
        <w:rPr>
          <w:rFonts w:ascii="Georgia" w:hAnsi="Georgia"/>
          <w:i/>
          <w:sz w:val="18"/>
          <w:szCs w:val="22"/>
        </w:rPr>
        <w:t xml:space="preserve"> During the Renaissance, </w:t>
      </w:r>
      <w:r w:rsidR="00BC6826" w:rsidRPr="00256F60">
        <w:rPr>
          <w:rFonts w:ascii="Georgia" w:hAnsi="Georgia"/>
          <w:sz w:val="18"/>
          <w:szCs w:val="22"/>
        </w:rPr>
        <w:t xml:space="preserve">The </w:t>
      </w:r>
      <w:r w:rsidR="00BC6826" w:rsidRPr="00256F60">
        <w:rPr>
          <w:rFonts w:ascii="Georgia" w:hAnsi="Georgia"/>
          <w:i/>
          <w:sz w:val="18"/>
          <w:szCs w:val="22"/>
        </w:rPr>
        <w:t>Book of the</w:t>
      </w:r>
      <w:r w:rsidR="00717A27" w:rsidRPr="00256F60">
        <w:rPr>
          <w:rFonts w:ascii="Georgia" w:hAnsi="Georgia"/>
          <w:i/>
          <w:sz w:val="18"/>
          <w:szCs w:val="22"/>
        </w:rPr>
        <w:t xml:space="preserve"> Courtier</w:t>
      </w:r>
      <w:r w:rsidR="00717A27" w:rsidRPr="00256F60">
        <w:rPr>
          <w:rFonts w:ascii="Georgia" w:hAnsi="Georgia"/>
          <w:sz w:val="18"/>
          <w:szCs w:val="22"/>
        </w:rPr>
        <w:t xml:space="preserve"> was</w:t>
      </w:r>
      <w:r w:rsidR="00717A27" w:rsidRPr="00256F60">
        <w:rPr>
          <w:rFonts w:ascii="Georgia" w:hAnsi="Georgia"/>
          <w:i/>
          <w:sz w:val="18"/>
          <w:szCs w:val="22"/>
        </w:rPr>
        <w:t xml:space="preserve"> the ultimat</w:t>
      </w:r>
      <w:r w:rsidR="008F4C1C" w:rsidRPr="00256F60">
        <w:rPr>
          <w:rFonts w:ascii="Georgia" w:hAnsi="Georgia"/>
          <w:i/>
          <w:sz w:val="18"/>
          <w:szCs w:val="22"/>
        </w:rPr>
        <w:t xml:space="preserve">e “How </w:t>
      </w:r>
      <w:proofErr w:type="gramStart"/>
      <w:r w:rsidR="008F4C1C" w:rsidRPr="00256F60">
        <w:rPr>
          <w:rFonts w:ascii="Georgia" w:hAnsi="Georgia"/>
          <w:i/>
          <w:sz w:val="18"/>
          <w:szCs w:val="22"/>
        </w:rPr>
        <w:t>To</w:t>
      </w:r>
      <w:proofErr w:type="gramEnd"/>
      <w:r w:rsidR="008F4C1C" w:rsidRPr="00256F60">
        <w:rPr>
          <w:rFonts w:ascii="Georgia" w:hAnsi="Georgia"/>
          <w:i/>
          <w:sz w:val="18"/>
          <w:szCs w:val="22"/>
        </w:rPr>
        <w:t xml:space="preserve"> be a Perfect Renaissance </w:t>
      </w:r>
      <w:r w:rsidR="00256F60" w:rsidRPr="00256F60">
        <w:rPr>
          <w:rFonts w:ascii="Georgia" w:hAnsi="Georgia"/>
          <w:i/>
          <w:sz w:val="18"/>
          <w:szCs w:val="22"/>
        </w:rPr>
        <w:t>Man for</w:t>
      </w:r>
      <w:r w:rsidR="00717A27" w:rsidRPr="00256F60">
        <w:rPr>
          <w:rFonts w:ascii="Georgia" w:hAnsi="Georgia"/>
          <w:i/>
          <w:sz w:val="18"/>
          <w:szCs w:val="22"/>
        </w:rPr>
        <w:t xml:space="preserve"> Dummies” handbook, and </w:t>
      </w:r>
      <w:r w:rsidRPr="00256F60">
        <w:rPr>
          <w:rFonts w:ascii="Georgia" w:hAnsi="Georgia"/>
          <w:i/>
          <w:sz w:val="18"/>
          <w:szCs w:val="22"/>
        </w:rPr>
        <w:t xml:space="preserve">To this day, </w:t>
      </w:r>
      <w:r w:rsidR="00BC6826" w:rsidRPr="00256F60">
        <w:rPr>
          <w:rFonts w:ascii="Georgia" w:hAnsi="Georgia"/>
          <w:i/>
          <w:sz w:val="18"/>
          <w:szCs w:val="22"/>
        </w:rPr>
        <w:t>T</w:t>
      </w:r>
      <w:r w:rsidRPr="00256F60">
        <w:rPr>
          <w:rFonts w:ascii="Georgia" w:hAnsi="Georgia"/>
          <w:i/>
          <w:sz w:val="18"/>
          <w:szCs w:val="22"/>
        </w:rPr>
        <w:t>he Book of the Courtier remains the definitive account of Renaissance court life. Because of this, it may possibly be considered one of the most</w:t>
      </w:r>
      <w:r w:rsidR="00BB1080" w:rsidRPr="00256F60">
        <w:rPr>
          <w:rFonts w:ascii="Georgia" w:hAnsi="Georgia"/>
          <w:i/>
          <w:sz w:val="18"/>
          <w:szCs w:val="22"/>
        </w:rPr>
        <w:t xml:space="preserve"> important of Renaissance works</w:t>
      </w:r>
      <w:r w:rsidR="00717A27" w:rsidRPr="00BC6826">
        <w:rPr>
          <w:rFonts w:ascii="Arial" w:hAnsi="Arial" w:cs="Arial"/>
          <w:i/>
          <w:color w:val="000000"/>
          <w:sz w:val="21"/>
          <w:szCs w:val="21"/>
        </w:rPr>
        <w:t>.</w:t>
      </w:r>
    </w:p>
    <w:p w:rsidR="00BC6826" w:rsidRPr="00BC6826" w:rsidRDefault="00BC6826" w:rsidP="00BB1080">
      <w:pPr>
        <w:pStyle w:val="NormalWeb"/>
        <w:spacing w:before="0" w:beforeAutospacing="0" w:after="0" w:afterAutospacing="0"/>
        <w:rPr>
          <w:rFonts w:ascii="Arial" w:hAnsi="Arial" w:cs="Arial"/>
          <w:color w:val="000000"/>
          <w:sz w:val="14"/>
          <w:szCs w:val="21"/>
        </w:rPr>
      </w:pPr>
    </w:p>
    <w:p w:rsidR="00BC6826" w:rsidRPr="00BC6826" w:rsidRDefault="00BC6826" w:rsidP="00BC6826">
      <w:pPr>
        <w:pStyle w:val="NormalWeb"/>
        <w:numPr>
          <w:ilvl w:val="0"/>
          <w:numId w:val="10"/>
        </w:numPr>
        <w:spacing w:before="0" w:beforeAutospacing="0" w:after="0" w:afterAutospacing="0" w:line="360" w:lineRule="auto"/>
        <w:rPr>
          <w:rFonts w:ascii="Georgia" w:hAnsi="Georgia" w:cs="Arial"/>
          <w:b/>
          <w:color w:val="000000"/>
          <w:sz w:val="20"/>
          <w:szCs w:val="20"/>
        </w:rPr>
      </w:pPr>
      <w:r>
        <w:rPr>
          <w:rFonts w:ascii="Georgia" w:hAnsi="Georgia" w:cs="Arial"/>
          <w:b/>
          <w:color w:val="000000"/>
          <w:sz w:val="20"/>
          <w:szCs w:val="20"/>
        </w:rPr>
        <w:t xml:space="preserve">What was the </w:t>
      </w:r>
      <w:r w:rsidRPr="00BC6826">
        <w:rPr>
          <w:rFonts w:ascii="Georgia" w:hAnsi="Georgia" w:cs="Arial"/>
          <w:b/>
          <w:i/>
          <w:color w:val="000000"/>
          <w:sz w:val="20"/>
          <w:szCs w:val="20"/>
          <w:u w:val="single"/>
        </w:rPr>
        <w:t xml:space="preserve">purpose </w:t>
      </w:r>
      <w:r>
        <w:rPr>
          <w:rFonts w:ascii="Georgia" w:hAnsi="Georgia" w:cs="Arial"/>
          <w:b/>
          <w:color w:val="000000"/>
          <w:sz w:val="20"/>
          <w:szCs w:val="20"/>
        </w:rPr>
        <w:t xml:space="preserve">of </w:t>
      </w:r>
      <w:r w:rsidRPr="00BC6826">
        <w:rPr>
          <w:rFonts w:ascii="Georgia" w:hAnsi="Georgia" w:cs="Arial"/>
          <w:b/>
          <w:i/>
          <w:color w:val="000000"/>
          <w:sz w:val="20"/>
          <w:szCs w:val="20"/>
        </w:rPr>
        <w:t>The</w:t>
      </w:r>
      <w:r>
        <w:rPr>
          <w:rFonts w:ascii="Georgia" w:hAnsi="Georgia" w:cs="Arial"/>
          <w:b/>
          <w:i/>
          <w:color w:val="000000"/>
          <w:sz w:val="20"/>
          <w:szCs w:val="20"/>
        </w:rPr>
        <w:t xml:space="preserve"> Book of the</w:t>
      </w:r>
      <w:r w:rsidRPr="00BC6826">
        <w:rPr>
          <w:rFonts w:ascii="Georgia" w:hAnsi="Georgia" w:cs="Arial"/>
          <w:b/>
          <w:i/>
          <w:color w:val="000000"/>
          <w:sz w:val="20"/>
          <w:szCs w:val="20"/>
        </w:rPr>
        <w:t xml:space="preserve"> Courtier</w:t>
      </w:r>
      <w:r>
        <w:rPr>
          <w:rFonts w:ascii="Georgia" w:hAnsi="Georgia" w:cs="Arial"/>
          <w:b/>
          <w:color w:val="000000"/>
          <w:sz w:val="20"/>
          <w:szCs w:val="20"/>
        </w:rPr>
        <w:t xml:space="preserve">? </w:t>
      </w:r>
      <w:r>
        <w:rPr>
          <w:rFonts w:ascii="Georgia" w:hAnsi="Georgia" w:cs="Arial"/>
          <w:color w:val="000000"/>
          <w:sz w:val="20"/>
          <w:szCs w:val="20"/>
        </w:rPr>
        <w:t>____________________________________________</w:t>
      </w:r>
    </w:p>
    <w:p w:rsidR="00BC6826" w:rsidRPr="00BC6826" w:rsidRDefault="00BC6826" w:rsidP="00BC6826">
      <w:pPr>
        <w:pStyle w:val="NormalWeb"/>
        <w:spacing w:before="0" w:beforeAutospacing="0" w:after="0" w:afterAutospacing="0" w:line="360" w:lineRule="auto"/>
        <w:ind w:left="360"/>
        <w:rPr>
          <w:rFonts w:ascii="Georgia" w:hAnsi="Georgia" w:cs="Arial"/>
          <w:b/>
          <w:color w:val="000000"/>
          <w:sz w:val="20"/>
          <w:szCs w:val="20"/>
        </w:rPr>
      </w:pPr>
      <w:r>
        <w:rPr>
          <w:rFonts w:ascii="Georgia" w:hAnsi="Georgia" w:cs="Arial"/>
          <w:b/>
          <w:color w:val="000000"/>
          <w:sz w:val="20"/>
          <w:szCs w:val="20"/>
        </w:rPr>
        <w:t>____________________________________________________________________________________________________________________________________________________________</w:t>
      </w:r>
    </w:p>
    <w:p w:rsidR="00CC48FA" w:rsidRPr="00CC48FA" w:rsidRDefault="00BC6826" w:rsidP="00CC48FA">
      <w:pPr>
        <w:pStyle w:val="NormalWeb"/>
        <w:numPr>
          <w:ilvl w:val="0"/>
          <w:numId w:val="10"/>
        </w:numPr>
        <w:spacing w:before="0" w:beforeAutospacing="0" w:after="0" w:afterAutospacing="0" w:line="360" w:lineRule="auto"/>
        <w:rPr>
          <w:rFonts w:ascii="Georgia" w:hAnsi="Georgia" w:cs="Arial"/>
          <w:b/>
          <w:color w:val="000000"/>
          <w:sz w:val="20"/>
          <w:szCs w:val="20"/>
        </w:rPr>
      </w:pPr>
      <w:r>
        <w:rPr>
          <w:rFonts w:ascii="Georgia" w:hAnsi="Georgia" w:cs="Arial"/>
          <w:b/>
          <w:color w:val="000000"/>
          <w:sz w:val="20"/>
          <w:szCs w:val="20"/>
        </w:rPr>
        <w:t>Were the ideas of the Courtier accepted or rejected—provide evidence from the passage.</w:t>
      </w:r>
    </w:p>
    <w:p w:rsidR="00BC6826" w:rsidRPr="00CC48FA" w:rsidRDefault="00CC48FA" w:rsidP="00BC6826">
      <w:pPr>
        <w:pStyle w:val="NormalWeb"/>
        <w:spacing w:before="0" w:beforeAutospacing="0" w:after="0" w:afterAutospacing="0" w:line="360" w:lineRule="auto"/>
        <w:ind w:left="360"/>
        <w:rPr>
          <w:rFonts w:ascii="Georgia" w:hAnsi="Georgia" w:cs="Arial"/>
          <w:b/>
          <w:color w:val="000000"/>
          <w:sz w:val="32"/>
          <w:szCs w:val="20"/>
          <w:u w:val="single"/>
        </w:rPr>
      </w:pPr>
      <w:r w:rsidRPr="00CC48FA">
        <w:rPr>
          <w:rFonts w:ascii="Georgia" w:hAnsi="Georgia" w:cs="Arial"/>
          <w:b/>
          <w:color w:val="000000"/>
          <w:sz w:val="32"/>
          <w:szCs w:val="20"/>
          <w:u w:val="single"/>
        </w:rPr>
        <w:t xml:space="preserve">REMOVE QUESTION </w:t>
      </w:r>
      <w:proofErr w:type="gramStart"/>
      <w:r w:rsidRPr="00CC48FA">
        <w:rPr>
          <w:rFonts w:ascii="Georgia" w:hAnsi="Georgia" w:cs="Arial"/>
          <w:b/>
          <w:color w:val="000000"/>
          <w:sz w:val="32"/>
          <w:szCs w:val="20"/>
          <w:u w:val="single"/>
        </w:rPr>
        <w:t>2</w:t>
      </w:r>
      <w:r>
        <w:rPr>
          <w:rFonts w:ascii="Georgia" w:hAnsi="Georgia" w:cs="Arial"/>
          <w:b/>
          <w:color w:val="000000"/>
          <w:sz w:val="32"/>
          <w:szCs w:val="20"/>
          <w:u w:val="single"/>
        </w:rPr>
        <w:t xml:space="preserve"> ..</w:t>
      </w:r>
      <w:proofErr w:type="gramEnd"/>
      <w:r>
        <w:rPr>
          <w:rFonts w:ascii="Georgia" w:hAnsi="Georgia" w:cs="Arial"/>
          <w:b/>
          <w:color w:val="000000"/>
          <w:sz w:val="32"/>
          <w:szCs w:val="20"/>
          <w:u w:val="single"/>
        </w:rPr>
        <w:t xml:space="preserve"> SHOULD THERE BE A COMPARISON QUESTION—MEN IN MIDDLE AGES VS. RENAISSANC?</w:t>
      </w:r>
    </w:p>
    <w:p w:rsidR="001B331E" w:rsidRPr="00256F60" w:rsidRDefault="001B331E" w:rsidP="001B331E">
      <w:pPr>
        <w:pStyle w:val="NormalWeb"/>
        <w:spacing w:before="0" w:beforeAutospacing="0" w:after="0" w:afterAutospacing="0"/>
        <w:rPr>
          <w:rFonts w:ascii="Arial" w:hAnsi="Arial" w:cs="Arial"/>
          <w:color w:val="FF0000"/>
          <w:sz w:val="4"/>
          <w:szCs w:val="21"/>
        </w:rPr>
      </w:pPr>
    </w:p>
    <w:p w:rsidR="00256F60" w:rsidRPr="00256F60" w:rsidRDefault="00256F60" w:rsidP="00BB1080">
      <w:pPr>
        <w:pStyle w:val="NormalWeb"/>
        <w:spacing w:before="0" w:beforeAutospacing="0" w:after="0" w:afterAutospacing="0"/>
        <w:rPr>
          <w:rFonts w:ascii="Georgia" w:hAnsi="Georgia" w:cs="Arial"/>
          <w:b/>
          <w:sz w:val="2"/>
          <w:szCs w:val="20"/>
        </w:rPr>
      </w:pPr>
    </w:p>
    <w:p w:rsidR="00BB1080" w:rsidRPr="00BC6826" w:rsidRDefault="00BC6826" w:rsidP="00BB1080">
      <w:pPr>
        <w:pStyle w:val="NormalWeb"/>
        <w:spacing w:before="0" w:beforeAutospacing="0" w:after="0" w:afterAutospacing="0"/>
        <w:rPr>
          <w:rFonts w:ascii="Georgia" w:hAnsi="Georgia" w:cs="Arial"/>
          <w:b/>
          <w:color w:val="000000"/>
          <w:sz w:val="20"/>
          <w:szCs w:val="20"/>
        </w:rPr>
      </w:pPr>
      <w:r>
        <w:rPr>
          <w:rFonts w:ascii="Georgia" w:hAnsi="Georgia" w:cs="Arial"/>
          <w:b/>
          <w:sz w:val="20"/>
          <w:szCs w:val="20"/>
        </w:rPr>
        <w:t xml:space="preserve">Excerpt from </w:t>
      </w:r>
      <w:proofErr w:type="gramStart"/>
      <w:r w:rsidRPr="00BC6826">
        <w:rPr>
          <w:rFonts w:ascii="Georgia" w:hAnsi="Georgia" w:cs="Arial"/>
          <w:b/>
          <w:i/>
          <w:sz w:val="20"/>
          <w:szCs w:val="20"/>
        </w:rPr>
        <w:t>T</w:t>
      </w:r>
      <w:r w:rsidR="001B331E" w:rsidRPr="00BC6826">
        <w:rPr>
          <w:rFonts w:ascii="Georgia" w:hAnsi="Georgia" w:cs="Arial"/>
          <w:b/>
          <w:i/>
          <w:sz w:val="20"/>
          <w:szCs w:val="20"/>
        </w:rPr>
        <w:t>he</w:t>
      </w:r>
      <w:proofErr w:type="gramEnd"/>
      <w:r w:rsidR="001B331E" w:rsidRPr="00BC6826">
        <w:rPr>
          <w:rFonts w:ascii="Georgia" w:hAnsi="Georgia" w:cs="Arial"/>
          <w:b/>
          <w:i/>
          <w:sz w:val="20"/>
          <w:szCs w:val="20"/>
        </w:rPr>
        <w:t xml:space="preserve"> </w:t>
      </w:r>
      <w:r w:rsidR="00DA16C6" w:rsidRPr="00BC6826">
        <w:rPr>
          <w:rFonts w:ascii="Georgia" w:hAnsi="Georgia" w:cs="Arial"/>
          <w:b/>
          <w:i/>
          <w:sz w:val="20"/>
          <w:szCs w:val="20"/>
        </w:rPr>
        <w:t>Book of the Courtier</w:t>
      </w:r>
      <w:r w:rsidR="00DA16C6" w:rsidRPr="00BC6826">
        <w:rPr>
          <w:rFonts w:ascii="Georgia" w:hAnsi="Georgia" w:cs="Arial"/>
          <w:b/>
          <w:sz w:val="20"/>
          <w:szCs w:val="20"/>
        </w:rPr>
        <w:t>:</w:t>
      </w:r>
    </w:p>
    <w:p w:rsidR="00717A27" w:rsidRPr="00256F60" w:rsidRDefault="00BB1080" w:rsidP="00BC6826">
      <w:pPr>
        <w:pStyle w:val="NormalWeb"/>
        <w:spacing w:before="0" w:beforeAutospacing="0" w:after="0" w:afterAutospacing="0"/>
        <w:rPr>
          <w:rFonts w:ascii="Georgia" w:hAnsi="Georgia"/>
          <w:i/>
          <w:sz w:val="18"/>
          <w:szCs w:val="20"/>
        </w:rPr>
      </w:pPr>
      <w:r w:rsidRPr="00256F60">
        <w:rPr>
          <w:rFonts w:ascii="Georgia" w:hAnsi="Georgia"/>
          <w:i/>
          <w:sz w:val="18"/>
          <w:szCs w:val="20"/>
        </w:rPr>
        <w:t>Let the man we are seeking be very bold, stern, and always among the first, where the enemy are to be seen; and in every other place, gentle, modest, reserved, above all things avoiding ostentation [showiness] and that impudent [bold] self-praise by which men ever excite hatred and disgust in all who hear them… and conversant (speak) not only with the Latin Language but Greek, for the sake of the many different things that been admirably written therein.  Let him be well have been admirably written therein.  Let him be well versed in poets, and not less in the orators and historians, and also profici</w:t>
      </w:r>
      <w:r w:rsidR="00DA16C6" w:rsidRPr="00256F60">
        <w:rPr>
          <w:rFonts w:ascii="Georgia" w:hAnsi="Georgia"/>
          <w:i/>
          <w:sz w:val="18"/>
          <w:szCs w:val="20"/>
        </w:rPr>
        <w:t>ent in writing verse and prose….</w:t>
      </w:r>
    </w:p>
    <w:p w:rsidR="00BC6826" w:rsidRPr="00256F60" w:rsidRDefault="00BC6826" w:rsidP="00BC6826">
      <w:pPr>
        <w:pStyle w:val="NormalWeb"/>
        <w:spacing w:before="0" w:beforeAutospacing="0" w:after="0" w:afterAutospacing="0"/>
        <w:rPr>
          <w:rFonts w:ascii="Georgia" w:hAnsi="Georgia"/>
          <w:i/>
          <w:sz w:val="10"/>
          <w:szCs w:val="20"/>
        </w:rPr>
      </w:pPr>
    </w:p>
    <w:p w:rsidR="00717A27" w:rsidRPr="00256F60" w:rsidRDefault="00DA16C6" w:rsidP="00BC6826">
      <w:pPr>
        <w:shd w:val="clear" w:color="auto" w:fill="FFFFFF"/>
        <w:spacing w:after="0" w:line="240" w:lineRule="auto"/>
        <w:rPr>
          <w:rFonts w:ascii="Georgia" w:eastAsia="Times New Roman" w:hAnsi="Georgia" w:cs="Arial"/>
          <w:color w:val="000000"/>
          <w:sz w:val="18"/>
          <w:szCs w:val="20"/>
        </w:rPr>
      </w:pPr>
      <w:r w:rsidRPr="00256F60">
        <w:rPr>
          <w:rFonts w:ascii="Georgia" w:eastAsia="Times New Roman" w:hAnsi="Georgia" w:cs="Arial"/>
          <w:color w:val="000000"/>
          <w:sz w:val="18"/>
          <w:szCs w:val="20"/>
        </w:rPr>
        <w:t>…</w:t>
      </w:r>
      <w:r w:rsidR="00717A27" w:rsidRPr="00256F60">
        <w:rPr>
          <w:rFonts w:ascii="Georgia" w:eastAsia="Times New Roman" w:hAnsi="Georgia" w:cs="Arial"/>
          <w:color w:val="000000"/>
          <w:sz w:val="18"/>
          <w:szCs w:val="20"/>
        </w:rPr>
        <w:t xml:space="preserve">To come, therefore, to the quality of the person, I say he is well if he be neither of the least nor of the greatest size… And therefore will have him to be of a good shape, and </w:t>
      </w:r>
      <w:r w:rsidR="00BC6826" w:rsidRPr="00256F60">
        <w:rPr>
          <w:rFonts w:ascii="Georgia" w:eastAsia="Times New Roman" w:hAnsi="Georgia" w:cs="Arial"/>
          <w:color w:val="000000"/>
          <w:sz w:val="18"/>
          <w:szCs w:val="20"/>
        </w:rPr>
        <w:t>well-proportioned</w:t>
      </w:r>
      <w:r w:rsidR="00717A27" w:rsidRPr="00256F60">
        <w:rPr>
          <w:rFonts w:ascii="Georgia" w:eastAsia="Times New Roman" w:hAnsi="Georgia" w:cs="Arial"/>
          <w:color w:val="000000"/>
          <w:sz w:val="18"/>
          <w:szCs w:val="20"/>
        </w:rPr>
        <w:t xml:space="preserve"> in his limbs, and to show st</w:t>
      </w:r>
      <w:r w:rsidR="00AD148C" w:rsidRPr="00256F60">
        <w:rPr>
          <w:rFonts w:ascii="Georgia" w:eastAsia="Times New Roman" w:hAnsi="Georgia" w:cs="Arial"/>
          <w:color w:val="000000"/>
          <w:sz w:val="18"/>
          <w:szCs w:val="20"/>
        </w:rPr>
        <w:t xml:space="preserve">rength, lightness, and </w:t>
      </w:r>
      <w:r w:rsidR="00BC6826" w:rsidRPr="00256F60">
        <w:rPr>
          <w:rFonts w:ascii="Georgia" w:eastAsia="Times New Roman" w:hAnsi="Georgia" w:cs="Arial"/>
          <w:color w:val="000000"/>
          <w:sz w:val="18"/>
          <w:szCs w:val="20"/>
        </w:rPr>
        <w:t>quickness, and</w:t>
      </w:r>
      <w:r w:rsidR="00717A27" w:rsidRPr="00256F60">
        <w:rPr>
          <w:rFonts w:ascii="Georgia" w:eastAsia="Times New Roman" w:hAnsi="Georgia" w:cs="Arial"/>
          <w:color w:val="000000"/>
          <w:sz w:val="18"/>
          <w:szCs w:val="20"/>
        </w:rPr>
        <w:t xml:space="preserve"> to have understanding in all exercises of the body that belong to a man of war.  And herein I </w:t>
      </w:r>
      <w:r w:rsidR="00BC6826" w:rsidRPr="00256F60">
        <w:rPr>
          <w:rFonts w:ascii="Georgia" w:eastAsia="Times New Roman" w:hAnsi="Georgia" w:cs="Arial"/>
          <w:color w:val="000000"/>
          <w:sz w:val="18"/>
          <w:szCs w:val="20"/>
        </w:rPr>
        <w:t>think</w:t>
      </w:r>
      <w:r w:rsidR="00717A27" w:rsidRPr="00256F60">
        <w:rPr>
          <w:rFonts w:ascii="Georgia" w:eastAsia="Times New Roman" w:hAnsi="Georgia" w:cs="Arial"/>
          <w:color w:val="000000"/>
          <w:sz w:val="18"/>
          <w:szCs w:val="20"/>
        </w:rPr>
        <w:t xml:space="preserve"> the chief point is to handle well a</w:t>
      </w:r>
      <w:r w:rsidR="00AD148C" w:rsidRPr="00256F60">
        <w:rPr>
          <w:rFonts w:ascii="Georgia" w:eastAsia="Times New Roman" w:hAnsi="Georgia" w:cs="Arial"/>
          <w:color w:val="000000"/>
          <w:sz w:val="18"/>
          <w:szCs w:val="20"/>
        </w:rPr>
        <w:t xml:space="preserve">ll kind of weapon both for </w:t>
      </w:r>
      <w:r w:rsidR="00717A27" w:rsidRPr="00256F60">
        <w:rPr>
          <w:rFonts w:ascii="Georgia" w:eastAsia="Times New Roman" w:hAnsi="Georgia" w:cs="Arial"/>
          <w:color w:val="000000"/>
          <w:sz w:val="18"/>
          <w:szCs w:val="20"/>
        </w:rPr>
        <w:t>man and horseman, and to know the vantages in it…</w:t>
      </w:r>
    </w:p>
    <w:p w:rsidR="00BC6826" w:rsidRPr="00256F60" w:rsidRDefault="00BC6826" w:rsidP="00BC6826">
      <w:pPr>
        <w:shd w:val="clear" w:color="auto" w:fill="FFFFFF"/>
        <w:spacing w:after="0" w:line="240" w:lineRule="auto"/>
        <w:rPr>
          <w:rFonts w:ascii="Georgia" w:eastAsia="Times New Roman" w:hAnsi="Georgia" w:cs="Arial"/>
          <w:color w:val="000000"/>
          <w:sz w:val="12"/>
          <w:szCs w:val="20"/>
        </w:rPr>
      </w:pPr>
    </w:p>
    <w:p w:rsidR="00717A27" w:rsidRPr="00256F60" w:rsidRDefault="00717A27" w:rsidP="00BC6826">
      <w:pPr>
        <w:shd w:val="clear" w:color="auto" w:fill="FFFFFF"/>
        <w:spacing w:after="0" w:line="240" w:lineRule="auto"/>
        <w:rPr>
          <w:rFonts w:ascii="Georgia" w:eastAsia="Times New Roman" w:hAnsi="Georgia" w:cs="Arial"/>
          <w:color w:val="000000"/>
          <w:sz w:val="18"/>
          <w:szCs w:val="20"/>
        </w:rPr>
      </w:pPr>
      <w:r w:rsidRPr="00256F60">
        <w:rPr>
          <w:rFonts w:ascii="Georgia" w:eastAsia="Times New Roman" w:hAnsi="Georgia" w:cs="Arial"/>
          <w:color w:val="000000"/>
          <w:sz w:val="18"/>
          <w:szCs w:val="20"/>
        </w:rPr>
        <w:t>…And of them me</w:t>
      </w:r>
      <w:r w:rsidR="00BC6826" w:rsidRPr="00256F60">
        <w:rPr>
          <w:rFonts w:ascii="Georgia" w:eastAsia="Times New Roman" w:hAnsi="Georgia" w:cs="Arial"/>
          <w:color w:val="000000"/>
          <w:sz w:val="18"/>
          <w:szCs w:val="20"/>
        </w:rPr>
        <w:t xml:space="preserve"> </w:t>
      </w:r>
      <w:r w:rsidRPr="00256F60">
        <w:rPr>
          <w:rFonts w:ascii="Georgia" w:eastAsia="Times New Roman" w:hAnsi="Georgia" w:cs="Arial"/>
          <w:color w:val="000000"/>
          <w:sz w:val="18"/>
          <w:szCs w:val="20"/>
        </w:rPr>
        <w:t xml:space="preserve">think {I think} hunting is one of the </w:t>
      </w:r>
      <w:proofErr w:type="spellStart"/>
      <w:r w:rsidRPr="00256F60">
        <w:rPr>
          <w:rFonts w:ascii="Georgia" w:eastAsia="Times New Roman" w:hAnsi="Georgia" w:cs="Arial"/>
          <w:color w:val="000000"/>
          <w:sz w:val="18"/>
          <w:szCs w:val="20"/>
        </w:rPr>
        <w:t>chiefest</w:t>
      </w:r>
      <w:proofErr w:type="spellEnd"/>
      <w:r w:rsidR="00AD148C" w:rsidRPr="00256F60">
        <w:rPr>
          <w:rFonts w:ascii="Georgia" w:eastAsia="Times New Roman" w:hAnsi="Georgia" w:cs="Arial"/>
          <w:color w:val="000000"/>
          <w:sz w:val="18"/>
          <w:szCs w:val="20"/>
        </w:rPr>
        <w:t xml:space="preserve"> (most important)</w:t>
      </w:r>
      <w:r w:rsidRPr="00256F60">
        <w:rPr>
          <w:rFonts w:ascii="Georgia" w:eastAsia="Times New Roman" w:hAnsi="Georgia" w:cs="Arial"/>
          <w:color w:val="000000"/>
          <w:sz w:val="18"/>
          <w:szCs w:val="20"/>
        </w:rPr>
        <w:t>, for it hath{has} a certain likeness with war, and truly a pastime for great men, and fit for one living in court… it is meet {fitting} for him also to have the art of swimming, to leap, to run, to cast the stone; for besides the</w:t>
      </w:r>
      <w:r w:rsidR="00AD148C" w:rsidRPr="00256F60">
        <w:rPr>
          <w:rFonts w:ascii="Georgia" w:eastAsia="Times New Roman" w:hAnsi="Georgia" w:cs="Arial"/>
          <w:color w:val="000000"/>
          <w:sz w:val="18"/>
          <w:szCs w:val="20"/>
        </w:rPr>
        <w:t xml:space="preserve"> profit that he may receive of </w:t>
      </w:r>
      <w:r w:rsidRPr="00256F60">
        <w:rPr>
          <w:rFonts w:ascii="Georgia" w:eastAsia="Times New Roman" w:hAnsi="Georgia" w:cs="Arial"/>
          <w:color w:val="000000"/>
          <w:sz w:val="18"/>
          <w:szCs w:val="20"/>
        </w:rPr>
        <w:t xml:space="preserve">this in the wars, it </w:t>
      </w:r>
      <w:proofErr w:type="spellStart"/>
      <w:r w:rsidRPr="00256F60">
        <w:rPr>
          <w:rFonts w:ascii="Georgia" w:eastAsia="Times New Roman" w:hAnsi="Georgia" w:cs="Arial"/>
          <w:color w:val="000000"/>
          <w:sz w:val="18"/>
          <w:szCs w:val="20"/>
        </w:rPr>
        <w:t>happeneth</w:t>
      </w:r>
      <w:proofErr w:type="spellEnd"/>
      <w:r w:rsidR="00BC6826" w:rsidRPr="00256F60">
        <w:rPr>
          <w:rFonts w:ascii="Georgia" w:eastAsia="Times New Roman" w:hAnsi="Georgia" w:cs="Arial"/>
          <w:color w:val="000000"/>
          <w:sz w:val="18"/>
          <w:szCs w:val="20"/>
        </w:rPr>
        <w:t xml:space="preserve"> (happened)</w:t>
      </w:r>
      <w:r w:rsidRPr="00256F60">
        <w:rPr>
          <w:rFonts w:ascii="Georgia" w:eastAsia="Times New Roman" w:hAnsi="Georgia" w:cs="Arial"/>
          <w:color w:val="000000"/>
          <w:sz w:val="18"/>
          <w:szCs w:val="20"/>
        </w:rPr>
        <w:t xml:space="preserve"> to him many times to make proof of himself in such things, whereby he </w:t>
      </w:r>
      <w:proofErr w:type="spellStart"/>
      <w:r w:rsidRPr="00256F60">
        <w:rPr>
          <w:rFonts w:ascii="Georgia" w:eastAsia="Times New Roman" w:hAnsi="Georgia" w:cs="Arial"/>
          <w:color w:val="000000"/>
          <w:sz w:val="18"/>
          <w:szCs w:val="20"/>
        </w:rPr>
        <w:t>getteth</w:t>
      </w:r>
      <w:proofErr w:type="spellEnd"/>
      <w:r w:rsidRPr="00256F60">
        <w:rPr>
          <w:rFonts w:ascii="Georgia" w:eastAsia="Times New Roman" w:hAnsi="Georgia" w:cs="Arial"/>
          <w:color w:val="000000"/>
          <w:sz w:val="18"/>
          <w:szCs w:val="20"/>
        </w:rPr>
        <w:t xml:space="preserve"> him {earns himself} a good reputation among the other nobles… Also it is a noble exercise and meet fitting for one living in court to play at tennis, </w:t>
      </w:r>
      <w:r w:rsidR="00BC6826" w:rsidRPr="00256F60">
        <w:rPr>
          <w:rFonts w:ascii="Georgia" w:eastAsia="Times New Roman" w:hAnsi="Georgia" w:cs="Arial"/>
          <w:color w:val="000000"/>
          <w:sz w:val="18"/>
          <w:szCs w:val="20"/>
        </w:rPr>
        <w:t xml:space="preserve">where the disposition (use) of </w:t>
      </w:r>
      <w:r w:rsidRPr="00256F60">
        <w:rPr>
          <w:rFonts w:ascii="Georgia" w:eastAsia="Times New Roman" w:hAnsi="Georgia" w:cs="Arial"/>
          <w:color w:val="000000"/>
          <w:sz w:val="18"/>
          <w:szCs w:val="20"/>
        </w:rPr>
        <w:t xml:space="preserve">the body, the quickness and nimbleness of every limb, is much </w:t>
      </w:r>
      <w:r w:rsidR="00256F60" w:rsidRPr="00256F60">
        <w:rPr>
          <w:rFonts w:ascii="Georgia" w:eastAsia="Times New Roman" w:hAnsi="Georgia" w:cs="Arial"/>
          <w:color w:val="000000"/>
          <w:sz w:val="18"/>
          <w:szCs w:val="20"/>
        </w:rPr>
        <w:t>perceived and</w:t>
      </w:r>
      <w:r w:rsidRPr="00256F60">
        <w:rPr>
          <w:rFonts w:ascii="Georgia" w:eastAsia="Times New Roman" w:hAnsi="Georgia" w:cs="Arial"/>
          <w:color w:val="000000"/>
          <w:sz w:val="18"/>
          <w:szCs w:val="20"/>
        </w:rPr>
        <w:t xml:space="preserve"> almost whatsoever a man can see in all other exercises…</w:t>
      </w:r>
    </w:p>
    <w:p w:rsidR="00BC6826" w:rsidRPr="00BC6826" w:rsidRDefault="00BC6826" w:rsidP="00BC6826">
      <w:pPr>
        <w:shd w:val="clear" w:color="auto" w:fill="FFFFFF"/>
        <w:spacing w:after="0" w:line="240" w:lineRule="auto"/>
        <w:rPr>
          <w:rFonts w:ascii="Georgia" w:eastAsia="Times New Roman" w:hAnsi="Georgia" w:cs="Arial"/>
          <w:color w:val="000000"/>
          <w:sz w:val="2"/>
          <w:szCs w:val="20"/>
        </w:rPr>
      </w:pPr>
    </w:p>
    <w:p w:rsidR="00BC6826" w:rsidRPr="00256F60" w:rsidRDefault="00BC6826" w:rsidP="00BC6826">
      <w:pPr>
        <w:pStyle w:val="NormalWeb"/>
        <w:spacing w:before="0" w:beforeAutospacing="0" w:after="0" w:afterAutospacing="0"/>
        <w:rPr>
          <w:rFonts w:ascii="Arial" w:hAnsi="Arial" w:cs="Arial"/>
          <w:color w:val="000000"/>
          <w:sz w:val="8"/>
          <w:szCs w:val="21"/>
        </w:rPr>
      </w:pPr>
    </w:p>
    <w:p w:rsidR="00BC6826" w:rsidRPr="00BC6826" w:rsidRDefault="00BC6826" w:rsidP="00BC6826">
      <w:pPr>
        <w:pStyle w:val="NormalWeb"/>
        <w:numPr>
          <w:ilvl w:val="0"/>
          <w:numId w:val="10"/>
        </w:numPr>
        <w:spacing w:before="0" w:beforeAutospacing="0" w:after="0" w:afterAutospacing="0" w:line="360" w:lineRule="auto"/>
        <w:rPr>
          <w:rFonts w:ascii="Georgia" w:hAnsi="Georgia" w:cs="Arial"/>
          <w:b/>
          <w:color w:val="000000"/>
          <w:sz w:val="20"/>
          <w:szCs w:val="20"/>
        </w:rPr>
      </w:pPr>
      <w:r>
        <w:rPr>
          <w:rFonts w:ascii="Georgia" w:hAnsi="Georgia" w:cs="Arial"/>
          <w:b/>
          <w:color w:val="000000"/>
          <w:sz w:val="20"/>
          <w:szCs w:val="20"/>
        </w:rPr>
        <w:t xml:space="preserve">What is Castiglione’s </w:t>
      </w:r>
      <w:r w:rsidR="00256F60" w:rsidRPr="00256F60">
        <w:rPr>
          <w:rFonts w:ascii="Georgia" w:hAnsi="Georgia" w:cs="Arial"/>
          <w:b/>
          <w:i/>
          <w:color w:val="000000"/>
          <w:sz w:val="20"/>
          <w:szCs w:val="20"/>
          <w:u w:val="single"/>
        </w:rPr>
        <w:t>perspective</w:t>
      </w:r>
      <w:r w:rsidR="00256F60">
        <w:rPr>
          <w:rFonts w:ascii="Georgia" w:hAnsi="Georgia" w:cs="Arial"/>
          <w:b/>
          <w:i/>
          <w:color w:val="000000"/>
          <w:sz w:val="20"/>
          <w:szCs w:val="20"/>
        </w:rPr>
        <w:t xml:space="preserve"> </w:t>
      </w:r>
      <w:r w:rsidRPr="00256F60">
        <w:rPr>
          <w:rFonts w:ascii="Georgia" w:hAnsi="Georgia" w:cs="Arial"/>
          <w:b/>
          <w:color w:val="000000"/>
          <w:sz w:val="20"/>
          <w:szCs w:val="20"/>
        </w:rPr>
        <w:t>about</w:t>
      </w:r>
      <w:r>
        <w:rPr>
          <w:rFonts w:ascii="Georgia" w:hAnsi="Georgia" w:cs="Arial"/>
          <w:b/>
          <w:color w:val="000000"/>
          <w:sz w:val="20"/>
          <w:szCs w:val="20"/>
        </w:rPr>
        <w:t xml:space="preserve"> war? </w:t>
      </w:r>
      <w:r>
        <w:rPr>
          <w:rFonts w:ascii="Georgia" w:hAnsi="Georgia" w:cs="Arial"/>
          <w:color w:val="000000"/>
          <w:sz w:val="20"/>
          <w:szCs w:val="20"/>
        </w:rPr>
        <w:t>_________________________________________________</w:t>
      </w:r>
    </w:p>
    <w:p w:rsidR="00BC6826" w:rsidRPr="00256F60" w:rsidRDefault="00BC6826" w:rsidP="00BC6826">
      <w:pPr>
        <w:pStyle w:val="NormalWeb"/>
        <w:spacing w:before="0" w:beforeAutospacing="0" w:after="0" w:afterAutospacing="0" w:line="360" w:lineRule="auto"/>
        <w:ind w:left="360"/>
        <w:rPr>
          <w:rFonts w:ascii="Georgia" w:hAnsi="Georgia" w:cs="Arial"/>
          <w:b/>
          <w:sz w:val="20"/>
          <w:szCs w:val="20"/>
        </w:rPr>
      </w:pPr>
      <w:r w:rsidRPr="00256F60">
        <w:rPr>
          <w:rFonts w:ascii="Georgia" w:hAnsi="Georgia" w:cs="Arial"/>
          <w:b/>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256F60" w:rsidRPr="00BC6826" w:rsidRDefault="006A75BC" w:rsidP="00256F60">
      <w:pPr>
        <w:pStyle w:val="NormalWeb"/>
        <w:numPr>
          <w:ilvl w:val="0"/>
          <w:numId w:val="10"/>
        </w:numPr>
        <w:spacing w:before="0" w:beforeAutospacing="0" w:after="0" w:afterAutospacing="0" w:line="360" w:lineRule="auto"/>
        <w:rPr>
          <w:rFonts w:ascii="Georgia" w:hAnsi="Georgia" w:cs="Arial"/>
          <w:b/>
          <w:color w:val="000000"/>
          <w:sz w:val="20"/>
          <w:szCs w:val="20"/>
        </w:rPr>
      </w:pPr>
      <w:r w:rsidRPr="00256F60">
        <w:rPr>
          <w:rFonts w:ascii="Georgia" w:hAnsi="Georgia" w:cs="Arial"/>
          <w:b/>
          <w:sz w:val="20"/>
          <w:szCs w:val="20"/>
        </w:rPr>
        <w:t>Why did Castiglione feel that a</w:t>
      </w:r>
      <w:r w:rsidR="001B331E" w:rsidRPr="00256F60">
        <w:rPr>
          <w:rFonts w:ascii="Georgia" w:hAnsi="Georgia" w:cs="Arial"/>
          <w:b/>
          <w:sz w:val="20"/>
          <w:szCs w:val="20"/>
        </w:rPr>
        <w:t xml:space="preserve"> </w:t>
      </w:r>
      <w:r w:rsidRPr="00256F60">
        <w:rPr>
          <w:rFonts w:ascii="Georgia" w:hAnsi="Georgia" w:cs="Arial"/>
          <w:b/>
          <w:sz w:val="20"/>
          <w:szCs w:val="20"/>
        </w:rPr>
        <w:t>courtier should engage in such activities as hunting, swimming and tennis?</w:t>
      </w:r>
      <w:r w:rsidR="00256F60" w:rsidRPr="00256F60">
        <w:rPr>
          <w:rFonts w:ascii="Georgia" w:hAnsi="Georgia" w:cs="Arial"/>
          <w:color w:val="000000"/>
          <w:sz w:val="20"/>
          <w:szCs w:val="20"/>
        </w:rPr>
        <w:t xml:space="preserve"> </w:t>
      </w:r>
      <w:r w:rsidR="00256F60">
        <w:rPr>
          <w:rFonts w:ascii="Georgia" w:hAnsi="Georgia" w:cs="Arial"/>
          <w:color w:val="000000"/>
          <w:sz w:val="20"/>
          <w:szCs w:val="20"/>
        </w:rPr>
        <w:t>_____________________________________________________________________________________</w:t>
      </w:r>
    </w:p>
    <w:p w:rsidR="00256F60" w:rsidRDefault="00256F60" w:rsidP="00256F60">
      <w:pPr>
        <w:pStyle w:val="NormalWeb"/>
        <w:spacing w:before="0" w:beforeAutospacing="0" w:after="0" w:afterAutospacing="0" w:line="360" w:lineRule="auto"/>
        <w:ind w:left="360"/>
        <w:rPr>
          <w:rFonts w:ascii="Georgia" w:hAnsi="Georgia" w:cs="Arial"/>
          <w:b/>
          <w:sz w:val="20"/>
          <w:szCs w:val="20"/>
        </w:rPr>
      </w:pPr>
      <w:r w:rsidRPr="00256F60">
        <w:rPr>
          <w:rFonts w:ascii="Georgia" w:hAnsi="Georgia" w:cs="Arial"/>
          <w:b/>
          <w:sz w:val="20"/>
          <w:szCs w:val="20"/>
        </w:rPr>
        <w:t>__________________________________________________________________________________________________________________________________________________________________________________________________________</w:t>
      </w:r>
      <w:r>
        <w:rPr>
          <w:rFonts w:ascii="Georgia" w:hAnsi="Georgia" w:cs="Arial"/>
          <w:b/>
          <w:sz w:val="20"/>
          <w:szCs w:val="20"/>
        </w:rPr>
        <w:t>________________________________</w:t>
      </w:r>
    </w:p>
    <w:p w:rsidR="00CC48FA" w:rsidRPr="00CC48FA" w:rsidRDefault="00CC48FA" w:rsidP="00256F60">
      <w:pPr>
        <w:pStyle w:val="NormalWeb"/>
        <w:spacing w:before="0" w:beforeAutospacing="0" w:after="0" w:afterAutospacing="0" w:line="360" w:lineRule="auto"/>
        <w:ind w:left="360"/>
        <w:rPr>
          <w:rFonts w:ascii="Georgia" w:hAnsi="Georgia" w:cs="Arial"/>
          <w:b/>
          <w:sz w:val="32"/>
          <w:szCs w:val="20"/>
        </w:rPr>
      </w:pPr>
      <w:bookmarkStart w:id="0" w:name="_GoBack"/>
      <w:r w:rsidRPr="00CC48FA">
        <w:rPr>
          <w:rFonts w:ascii="Georgia" w:hAnsi="Georgia" w:cs="Arial"/>
          <w:b/>
          <w:sz w:val="32"/>
          <w:szCs w:val="20"/>
        </w:rPr>
        <w:t>I REMEMBER THESE QUESTIONS NOT GOING WELL</w:t>
      </w:r>
    </w:p>
    <w:bookmarkEnd w:id="0"/>
    <w:p w:rsidR="004D310B" w:rsidRPr="005E667A" w:rsidRDefault="004D310B" w:rsidP="004D310B">
      <w:pPr>
        <w:pStyle w:val="NormalWeb"/>
        <w:spacing w:before="0" w:beforeAutospacing="0" w:after="0" w:afterAutospacing="0"/>
        <w:rPr>
          <w:rFonts w:ascii="Georgia" w:hAnsi="Georgia"/>
          <w:sz w:val="18"/>
          <w:szCs w:val="20"/>
        </w:rPr>
      </w:pPr>
      <w:r w:rsidRPr="005E667A">
        <w:rPr>
          <w:rFonts w:ascii="Georgia" w:hAnsi="Georgia"/>
          <w:sz w:val="18"/>
          <w:szCs w:val="20"/>
        </w:rPr>
        <w:t>T</w:t>
      </w:r>
      <w:r w:rsidR="00874F8A" w:rsidRPr="005E667A">
        <w:rPr>
          <w:rFonts w:ascii="Georgia" w:hAnsi="Georgia"/>
          <w:sz w:val="18"/>
          <w:szCs w:val="20"/>
        </w:rPr>
        <w:t xml:space="preserve">he Renaissance </w:t>
      </w:r>
      <w:proofErr w:type="gramStart"/>
      <w:r w:rsidR="00874F8A" w:rsidRPr="005E667A">
        <w:rPr>
          <w:rFonts w:ascii="Georgia" w:hAnsi="Georgia"/>
          <w:sz w:val="18"/>
          <w:szCs w:val="20"/>
        </w:rPr>
        <w:t>Woman</w:t>
      </w:r>
      <w:proofErr w:type="gramEnd"/>
      <w:r w:rsidR="00874F8A" w:rsidRPr="005E667A">
        <w:rPr>
          <w:rFonts w:ascii="Georgia" w:hAnsi="Georgia"/>
          <w:sz w:val="18"/>
          <w:szCs w:val="20"/>
        </w:rPr>
        <w:t>, a</w:t>
      </w:r>
      <w:r w:rsidRPr="005E667A">
        <w:rPr>
          <w:rFonts w:ascii="Georgia" w:hAnsi="Georgia"/>
          <w:sz w:val="18"/>
          <w:szCs w:val="20"/>
        </w:rPr>
        <w:t xml:space="preserve">ccording to </w:t>
      </w:r>
      <w:r w:rsidRPr="005E667A">
        <w:rPr>
          <w:rFonts w:ascii="Georgia" w:hAnsi="Georgia"/>
          <w:i/>
          <w:sz w:val="18"/>
          <w:szCs w:val="20"/>
        </w:rPr>
        <w:t>The Courtier</w:t>
      </w:r>
      <w:r w:rsidRPr="005E667A">
        <w:rPr>
          <w:rFonts w:ascii="Georgia" w:hAnsi="Georgia"/>
          <w:sz w:val="18"/>
          <w:szCs w:val="20"/>
        </w:rPr>
        <w:t>, upper-class women also should know the cla</w:t>
      </w:r>
      <w:r w:rsidR="001B331E" w:rsidRPr="005E667A">
        <w:rPr>
          <w:rFonts w:ascii="Georgia" w:hAnsi="Georgia"/>
          <w:sz w:val="18"/>
          <w:szCs w:val="20"/>
        </w:rPr>
        <w:t xml:space="preserve">ssics and be charming. </w:t>
      </w:r>
    </w:p>
    <w:p w:rsidR="004D310B" w:rsidRPr="005E667A" w:rsidRDefault="004D310B" w:rsidP="004D310B">
      <w:pPr>
        <w:pStyle w:val="NormalWeb"/>
        <w:spacing w:before="0" w:beforeAutospacing="0" w:after="0" w:afterAutospacing="0"/>
        <w:rPr>
          <w:rFonts w:ascii="Georgia" w:hAnsi="Georgia"/>
          <w:sz w:val="4"/>
          <w:szCs w:val="20"/>
        </w:rPr>
      </w:pPr>
    </w:p>
    <w:p w:rsidR="006D2E0D" w:rsidRPr="005E667A" w:rsidRDefault="00256F60" w:rsidP="004D310B">
      <w:pPr>
        <w:pStyle w:val="NormalWeb"/>
        <w:spacing w:before="0" w:beforeAutospacing="0" w:after="0" w:afterAutospacing="0"/>
        <w:rPr>
          <w:rFonts w:ascii="Georgia" w:hAnsi="Georgia"/>
          <w:i/>
          <w:sz w:val="18"/>
          <w:szCs w:val="20"/>
        </w:rPr>
      </w:pPr>
      <w:r w:rsidRPr="005E667A">
        <w:rPr>
          <w:rFonts w:ascii="Georgia" w:hAnsi="Georgia"/>
          <w:i/>
          <w:sz w:val="18"/>
          <w:szCs w:val="20"/>
        </w:rPr>
        <w:t xml:space="preserve">Excerpt </w:t>
      </w:r>
      <w:r w:rsidR="005E667A" w:rsidRPr="005E667A">
        <w:rPr>
          <w:rFonts w:ascii="Georgia" w:hAnsi="Georgia"/>
          <w:i/>
          <w:sz w:val="18"/>
          <w:szCs w:val="20"/>
        </w:rPr>
        <w:t xml:space="preserve">from </w:t>
      </w:r>
      <w:proofErr w:type="gramStart"/>
      <w:r w:rsidR="005E667A" w:rsidRPr="005E667A">
        <w:rPr>
          <w:rFonts w:ascii="Georgia" w:hAnsi="Georgia"/>
          <w:i/>
          <w:sz w:val="18"/>
          <w:szCs w:val="20"/>
        </w:rPr>
        <w:t>The</w:t>
      </w:r>
      <w:proofErr w:type="gramEnd"/>
      <w:r w:rsidRPr="005E667A">
        <w:rPr>
          <w:rFonts w:ascii="Georgia" w:hAnsi="Georgia"/>
          <w:i/>
          <w:sz w:val="18"/>
          <w:szCs w:val="20"/>
        </w:rPr>
        <w:t xml:space="preserve"> </w:t>
      </w:r>
      <w:r w:rsidR="001B331E" w:rsidRPr="005E667A">
        <w:rPr>
          <w:rFonts w:ascii="Georgia" w:hAnsi="Georgia"/>
          <w:i/>
          <w:sz w:val="18"/>
          <w:szCs w:val="20"/>
        </w:rPr>
        <w:t>Courtier on the Renaissance Woman:</w:t>
      </w:r>
    </w:p>
    <w:p w:rsidR="001B331E" w:rsidRPr="005E667A" w:rsidRDefault="006D2E0D" w:rsidP="005E667A">
      <w:pPr>
        <w:spacing w:after="0" w:line="240" w:lineRule="auto"/>
        <w:rPr>
          <w:rFonts w:ascii="Georgia" w:hAnsi="Georgia"/>
          <w:sz w:val="18"/>
          <w:szCs w:val="20"/>
        </w:rPr>
      </w:pPr>
      <w:r w:rsidRPr="005E667A">
        <w:rPr>
          <w:rFonts w:ascii="Georgia" w:hAnsi="Georgia"/>
          <w:sz w:val="18"/>
          <w:szCs w:val="20"/>
        </w:rPr>
        <w:t xml:space="preserve">“…To be well born and of a good house.  To flee affectation (not be showy) or curiosity.  To have all good grace in all her doings. To be of good conditions and well brought up…Not to be haughty (proud), envious, ill tongue, light, contentious (argumentative)….not to mingle with sad matters…to have the understanding being married, how to order her husband’s substance, her house and children, and to play to good housewife…to be learned…to draw and paint…to dance…” </w:t>
      </w:r>
    </w:p>
    <w:p w:rsidR="005E667A" w:rsidRDefault="005E667A" w:rsidP="005E667A">
      <w:pPr>
        <w:spacing w:after="0" w:line="240" w:lineRule="auto"/>
        <w:rPr>
          <w:rFonts w:ascii="Georgia" w:hAnsi="Georgia"/>
          <w:sz w:val="20"/>
          <w:szCs w:val="20"/>
        </w:rPr>
      </w:pPr>
    </w:p>
    <w:p w:rsidR="005E667A" w:rsidRPr="005E667A" w:rsidRDefault="005E667A" w:rsidP="005E667A">
      <w:pPr>
        <w:pStyle w:val="ListParagraph"/>
        <w:numPr>
          <w:ilvl w:val="0"/>
          <w:numId w:val="10"/>
        </w:numPr>
        <w:spacing w:after="0" w:line="240" w:lineRule="auto"/>
        <w:rPr>
          <w:rFonts w:ascii="Georgia" w:hAnsi="Georgia"/>
          <w:b/>
          <w:sz w:val="20"/>
          <w:szCs w:val="20"/>
        </w:rPr>
      </w:pPr>
      <w:r>
        <w:rPr>
          <w:rFonts w:ascii="Georgia" w:hAnsi="Georgia"/>
          <w:b/>
          <w:sz w:val="20"/>
          <w:szCs w:val="20"/>
        </w:rPr>
        <w:t xml:space="preserve">What is Castiglione’s </w:t>
      </w:r>
      <w:r>
        <w:rPr>
          <w:rFonts w:ascii="Georgia" w:hAnsi="Georgia"/>
          <w:b/>
          <w:i/>
          <w:sz w:val="20"/>
          <w:szCs w:val="20"/>
          <w:u w:val="single"/>
        </w:rPr>
        <w:t>perspective</w:t>
      </w:r>
      <w:r>
        <w:rPr>
          <w:rFonts w:ascii="Georgia" w:hAnsi="Georgia"/>
          <w:b/>
          <w:sz w:val="20"/>
          <w:szCs w:val="20"/>
        </w:rPr>
        <w:t xml:space="preserve"> on how a Renaissance woman should behave? </w:t>
      </w:r>
    </w:p>
    <w:p w:rsidR="005E667A" w:rsidRPr="00BC6826" w:rsidRDefault="005E667A" w:rsidP="005E667A">
      <w:pPr>
        <w:pStyle w:val="NormalWeb"/>
        <w:spacing w:before="0" w:beforeAutospacing="0" w:after="0" w:afterAutospacing="0" w:line="360" w:lineRule="auto"/>
        <w:ind w:left="360"/>
        <w:rPr>
          <w:rFonts w:ascii="Georgia" w:hAnsi="Georgia" w:cs="Arial"/>
          <w:b/>
          <w:color w:val="000000"/>
          <w:sz w:val="20"/>
          <w:szCs w:val="20"/>
        </w:rPr>
      </w:pPr>
      <w:r>
        <w:rPr>
          <w:rFonts w:ascii="Georgia" w:hAnsi="Georgia" w:cs="Arial"/>
          <w:color w:val="000000"/>
          <w:sz w:val="20"/>
          <w:szCs w:val="20"/>
        </w:rPr>
        <w:t>_____________________________________________________________________________________</w:t>
      </w:r>
    </w:p>
    <w:p w:rsidR="004D310B" w:rsidRPr="005E667A" w:rsidRDefault="005E667A" w:rsidP="005E667A">
      <w:pPr>
        <w:pStyle w:val="NormalWeb"/>
        <w:spacing w:before="0" w:beforeAutospacing="0" w:after="0" w:afterAutospacing="0" w:line="360" w:lineRule="auto"/>
        <w:ind w:left="360"/>
        <w:rPr>
          <w:rFonts w:ascii="Georgia" w:hAnsi="Georgia" w:cs="Arial"/>
          <w:b/>
          <w:sz w:val="20"/>
          <w:szCs w:val="20"/>
        </w:rPr>
      </w:pPr>
      <w:r w:rsidRPr="00256F60">
        <w:rPr>
          <w:rFonts w:ascii="Georgia" w:hAnsi="Georgia" w:cs="Arial"/>
          <w:b/>
          <w:sz w:val="20"/>
          <w:szCs w:val="20"/>
        </w:rPr>
        <w:t>__________________________________________________________________________________________________________________________________________________________________________________________________________</w:t>
      </w:r>
      <w:r>
        <w:rPr>
          <w:rFonts w:ascii="Georgia" w:hAnsi="Georgia" w:cs="Arial"/>
          <w:b/>
          <w:sz w:val="20"/>
          <w:szCs w:val="20"/>
        </w:rPr>
        <w:t>________________________________</w:t>
      </w:r>
    </w:p>
    <w:p w:rsidR="005C5030" w:rsidRPr="005E667A" w:rsidRDefault="005C5030" w:rsidP="005C5030">
      <w:pPr>
        <w:pStyle w:val="ListParagraph"/>
        <w:spacing w:after="0" w:line="240" w:lineRule="auto"/>
        <w:ind w:left="0"/>
        <w:rPr>
          <w:rFonts w:ascii="Georgia" w:hAnsi="Georgia"/>
          <w:b/>
          <w:szCs w:val="20"/>
        </w:rPr>
      </w:pPr>
    </w:p>
    <w:p w:rsidR="005C5030" w:rsidRPr="005E667A" w:rsidRDefault="005C5030" w:rsidP="005C5030">
      <w:pPr>
        <w:pStyle w:val="ListParagraph"/>
        <w:spacing w:after="0" w:line="240" w:lineRule="auto"/>
        <w:ind w:left="0"/>
        <w:rPr>
          <w:rFonts w:ascii="Georgia" w:hAnsi="Georgia"/>
          <w:b/>
          <w:sz w:val="20"/>
          <w:szCs w:val="18"/>
        </w:rPr>
      </w:pPr>
      <w:r w:rsidRPr="005E667A">
        <w:rPr>
          <w:rFonts w:ascii="Georgia" w:hAnsi="Georgia"/>
          <w:b/>
          <w:sz w:val="20"/>
          <w:szCs w:val="18"/>
        </w:rPr>
        <w:t>The enduring issue this best associates with is (check all that apply):</w:t>
      </w:r>
    </w:p>
    <w:p w:rsidR="005C5030" w:rsidRPr="005E667A" w:rsidRDefault="005C5030" w:rsidP="005C5030">
      <w:pPr>
        <w:pStyle w:val="Normal1"/>
        <w:numPr>
          <w:ilvl w:val="0"/>
          <w:numId w:val="5"/>
        </w:numPr>
        <w:rPr>
          <w:b/>
          <w:sz w:val="20"/>
          <w:szCs w:val="18"/>
        </w:rPr>
      </w:pPr>
      <w:r w:rsidRPr="005E667A">
        <w:rPr>
          <w:b/>
          <w:sz w:val="20"/>
          <w:szCs w:val="18"/>
        </w:rPr>
        <w:t>CHANGE</w:t>
      </w:r>
    </w:p>
    <w:p w:rsidR="005C5030" w:rsidRPr="005E667A" w:rsidRDefault="005C5030" w:rsidP="005C5030">
      <w:pPr>
        <w:pStyle w:val="Normal1"/>
        <w:numPr>
          <w:ilvl w:val="0"/>
          <w:numId w:val="5"/>
        </w:numPr>
        <w:rPr>
          <w:b/>
          <w:sz w:val="20"/>
          <w:szCs w:val="18"/>
        </w:rPr>
      </w:pPr>
      <w:r w:rsidRPr="005E667A">
        <w:rPr>
          <w:b/>
          <w:sz w:val="20"/>
          <w:szCs w:val="18"/>
        </w:rPr>
        <w:t>CONFLICT</w:t>
      </w:r>
    </w:p>
    <w:p w:rsidR="005C5030" w:rsidRPr="005E667A" w:rsidRDefault="005C5030" w:rsidP="005C5030">
      <w:pPr>
        <w:pStyle w:val="Normal1"/>
        <w:numPr>
          <w:ilvl w:val="0"/>
          <w:numId w:val="5"/>
        </w:numPr>
        <w:rPr>
          <w:b/>
          <w:sz w:val="20"/>
          <w:szCs w:val="18"/>
        </w:rPr>
      </w:pPr>
      <w:r w:rsidRPr="005E667A">
        <w:rPr>
          <w:b/>
          <w:sz w:val="20"/>
          <w:szCs w:val="18"/>
        </w:rPr>
        <w:t>POWER</w:t>
      </w:r>
    </w:p>
    <w:p w:rsidR="005C5030" w:rsidRPr="005E667A" w:rsidRDefault="005C5030" w:rsidP="005C5030">
      <w:pPr>
        <w:pStyle w:val="Normal1"/>
        <w:numPr>
          <w:ilvl w:val="0"/>
          <w:numId w:val="5"/>
        </w:numPr>
        <w:rPr>
          <w:b/>
          <w:sz w:val="20"/>
          <w:szCs w:val="18"/>
        </w:rPr>
      </w:pPr>
      <w:r w:rsidRPr="005E667A">
        <w:rPr>
          <w:b/>
          <w:sz w:val="20"/>
          <w:szCs w:val="18"/>
        </w:rPr>
        <w:t xml:space="preserve">TECHNOLOGY </w:t>
      </w: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767F12" w:rsidRPr="00F604FF" w:rsidRDefault="00874F8A" w:rsidP="00F604FF">
      <w:pPr>
        <w:spacing w:after="0" w:line="240" w:lineRule="auto"/>
        <w:rPr>
          <w:rFonts w:ascii="Georgia" w:hAnsi="Georgia" w:cs="Arial"/>
          <w:sz w:val="20"/>
          <w:szCs w:val="20"/>
        </w:rPr>
      </w:pPr>
      <w:r>
        <w:t xml:space="preserve"> </w:t>
      </w:r>
    </w:p>
    <w:sectPr w:rsidR="00767F12" w:rsidRPr="00F604FF" w:rsidSect="00BC6826">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C72"/>
    <w:multiLevelType w:val="hybridMultilevel"/>
    <w:tmpl w:val="B32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33EE2"/>
    <w:multiLevelType w:val="hybridMultilevel"/>
    <w:tmpl w:val="4B883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38A20B0"/>
    <w:multiLevelType w:val="multilevel"/>
    <w:tmpl w:val="E4C87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474AF"/>
    <w:multiLevelType w:val="hybridMultilevel"/>
    <w:tmpl w:val="8F2AB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741AE"/>
    <w:multiLevelType w:val="hybridMultilevel"/>
    <w:tmpl w:val="D31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F6F"/>
    <w:multiLevelType w:val="multilevel"/>
    <w:tmpl w:val="90BE4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357D"/>
    <w:multiLevelType w:val="hybridMultilevel"/>
    <w:tmpl w:val="657A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13"/>
    <w:rsid w:val="00042938"/>
    <w:rsid w:val="00046F74"/>
    <w:rsid w:val="000C3C78"/>
    <w:rsid w:val="001B331E"/>
    <w:rsid w:val="001B3F1B"/>
    <w:rsid w:val="00256F60"/>
    <w:rsid w:val="00291A63"/>
    <w:rsid w:val="002D176D"/>
    <w:rsid w:val="00433B81"/>
    <w:rsid w:val="00460A82"/>
    <w:rsid w:val="004D310B"/>
    <w:rsid w:val="00546F74"/>
    <w:rsid w:val="005C5030"/>
    <w:rsid w:val="005E667A"/>
    <w:rsid w:val="00666D5A"/>
    <w:rsid w:val="00671A36"/>
    <w:rsid w:val="00691BF2"/>
    <w:rsid w:val="006A75BC"/>
    <w:rsid w:val="006D2E0D"/>
    <w:rsid w:val="00717A27"/>
    <w:rsid w:val="00741B8F"/>
    <w:rsid w:val="00767F12"/>
    <w:rsid w:val="00771B69"/>
    <w:rsid w:val="007F5D0C"/>
    <w:rsid w:val="00815F3C"/>
    <w:rsid w:val="00874F8A"/>
    <w:rsid w:val="008F4C1C"/>
    <w:rsid w:val="009B0EE9"/>
    <w:rsid w:val="00A455E8"/>
    <w:rsid w:val="00AD148C"/>
    <w:rsid w:val="00BB1080"/>
    <w:rsid w:val="00BC6826"/>
    <w:rsid w:val="00CC48FA"/>
    <w:rsid w:val="00D059F7"/>
    <w:rsid w:val="00D31F50"/>
    <w:rsid w:val="00DA16C6"/>
    <w:rsid w:val="00EC60D4"/>
    <w:rsid w:val="00F26413"/>
    <w:rsid w:val="00F60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119A"/>
  <w15:docId w15:val="{F62846AC-7D39-43A1-AC55-EE0D263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2"/>
    <w:rPr>
      <w:rFonts w:ascii="Tahoma" w:hAnsi="Tahoma" w:cs="Tahoma"/>
      <w:sz w:val="16"/>
      <w:szCs w:val="16"/>
    </w:rPr>
  </w:style>
  <w:style w:type="paragraph" w:styleId="ListParagraph">
    <w:name w:val="List Paragraph"/>
    <w:basedOn w:val="Normal"/>
    <w:uiPriority w:val="34"/>
    <w:qFormat/>
    <w:rsid w:val="00666D5A"/>
    <w:pPr>
      <w:ind w:left="720"/>
      <w:contextualSpacing/>
    </w:pPr>
    <w:rPr>
      <w:rFonts w:eastAsiaTheme="minorEastAsia"/>
    </w:rPr>
  </w:style>
  <w:style w:type="paragraph" w:customStyle="1" w:styleId="Normal1">
    <w:name w:val="Normal1"/>
    <w:rsid w:val="00666D5A"/>
    <w:pPr>
      <w:pBdr>
        <w:top w:val="nil"/>
        <w:left w:val="nil"/>
        <w:bottom w:val="nil"/>
        <w:right w:val="nil"/>
        <w:between w:val="nil"/>
      </w:pBdr>
      <w:spacing w:after="0"/>
    </w:pPr>
    <w:rPr>
      <w:rFonts w:ascii="Arial" w:eastAsia="Arial" w:hAnsi="Arial" w:cs="Arial"/>
      <w:color w:val="000000"/>
      <w:lang w:val="en"/>
    </w:rPr>
  </w:style>
  <w:style w:type="paragraph" w:styleId="NormalWeb">
    <w:name w:val="Normal (Web)"/>
    <w:basedOn w:val="Normal"/>
    <w:unhideWhenUsed/>
    <w:rsid w:val="00771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B69"/>
    <w:rPr>
      <w:color w:val="0000FF"/>
      <w:u w:val="single"/>
    </w:rPr>
  </w:style>
  <w:style w:type="character" w:customStyle="1" w:styleId="ipa">
    <w:name w:val="ipa"/>
    <w:basedOn w:val="DefaultParagraphFont"/>
    <w:rsid w:val="00771B69"/>
  </w:style>
  <w:style w:type="paragraph" w:customStyle="1" w:styleId="Default">
    <w:name w:val="Default"/>
    <w:rsid w:val="00F604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701">
      <w:bodyDiv w:val="1"/>
      <w:marLeft w:val="0"/>
      <w:marRight w:val="0"/>
      <w:marTop w:val="0"/>
      <w:marBottom w:val="0"/>
      <w:divBdr>
        <w:top w:val="none" w:sz="0" w:space="0" w:color="auto"/>
        <w:left w:val="none" w:sz="0" w:space="0" w:color="auto"/>
        <w:bottom w:val="none" w:sz="0" w:space="0" w:color="auto"/>
        <w:right w:val="none" w:sz="0" w:space="0" w:color="auto"/>
      </w:divBdr>
    </w:div>
    <w:div w:id="483930219">
      <w:bodyDiv w:val="1"/>
      <w:marLeft w:val="0"/>
      <w:marRight w:val="0"/>
      <w:marTop w:val="0"/>
      <w:marBottom w:val="0"/>
      <w:divBdr>
        <w:top w:val="none" w:sz="0" w:space="0" w:color="auto"/>
        <w:left w:val="none" w:sz="0" w:space="0" w:color="auto"/>
        <w:bottom w:val="none" w:sz="0" w:space="0" w:color="auto"/>
        <w:right w:val="none" w:sz="0" w:space="0" w:color="auto"/>
      </w:divBdr>
    </w:div>
    <w:div w:id="734549058">
      <w:bodyDiv w:val="1"/>
      <w:marLeft w:val="0"/>
      <w:marRight w:val="0"/>
      <w:marTop w:val="0"/>
      <w:marBottom w:val="0"/>
      <w:divBdr>
        <w:top w:val="none" w:sz="0" w:space="0" w:color="auto"/>
        <w:left w:val="none" w:sz="0" w:space="0" w:color="auto"/>
        <w:bottom w:val="none" w:sz="0" w:space="0" w:color="auto"/>
        <w:right w:val="none" w:sz="0" w:space="0" w:color="auto"/>
      </w:divBdr>
    </w:div>
    <w:div w:id="1027945035">
      <w:bodyDiv w:val="1"/>
      <w:marLeft w:val="0"/>
      <w:marRight w:val="0"/>
      <w:marTop w:val="0"/>
      <w:marBottom w:val="0"/>
      <w:divBdr>
        <w:top w:val="none" w:sz="0" w:space="0" w:color="auto"/>
        <w:left w:val="none" w:sz="0" w:space="0" w:color="auto"/>
        <w:bottom w:val="none" w:sz="0" w:space="0" w:color="auto"/>
        <w:right w:val="none" w:sz="0" w:space="0" w:color="auto"/>
      </w:divBdr>
    </w:div>
    <w:div w:id="1299997003">
      <w:bodyDiv w:val="1"/>
      <w:marLeft w:val="0"/>
      <w:marRight w:val="0"/>
      <w:marTop w:val="0"/>
      <w:marBottom w:val="0"/>
      <w:divBdr>
        <w:top w:val="none" w:sz="0" w:space="0" w:color="auto"/>
        <w:left w:val="none" w:sz="0" w:space="0" w:color="auto"/>
        <w:bottom w:val="none" w:sz="0" w:space="0" w:color="auto"/>
        <w:right w:val="none" w:sz="0" w:space="0" w:color="auto"/>
      </w:divBdr>
    </w:div>
    <w:div w:id="1408527514">
      <w:bodyDiv w:val="1"/>
      <w:marLeft w:val="0"/>
      <w:marRight w:val="0"/>
      <w:marTop w:val="0"/>
      <w:marBottom w:val="0"/>
      <w:divBdr>
        <w:top w:val="none" w:sz="0" w:space="0" w:color="auto"/>
        <w:left w:val="none" w:sz="0" w:space="0" w:color="auto"/>
        <w:bottom w:val="none" w:sz="0" w:space="0" w:color="auto"/>
        <w:right w:val="none" w:sz="0" w:space="0" w:color="auto"/>
      </w:divBdr>
      <w:divsChild>
        <w:div w:id="2515834">
          <w:marLeft w:val="0"/>
          <w:marRight w:val="0"/>
          <w:marTop w:val="0"/>
          <w:marBottom w:val="0"/>
          <w:divBdr>
            <w:top w:val="none" w:sz="0" w:space="0" w:color="auto"/>
            <w:left w:val="none" w:sz="0" w:space="0" w:color="auto"/>
            <w:bottom w:val="none" w:sz="0" w:space="0" w:color="auto"/>
            <w:right w:val="none" w:sz="0" w:space="0" w:color="auto"/>
          </w:divBdr>
        </w:div>
        <w:div w:id="1929070908">
          <w:marLeft w:val="0"/>
          <w:marRight w:val="0"/>
          <w:marTop w:val="0"/>
          <w:marBottom w:val="0"/>
          <w:divBdr>
            <w:top w:val="none" w:sz="0" w:space="0" w:color="auto"/>
            <w:left w:val="none" w:sz="0" w:space="0" w:color="auto"/>
            <w:bottom w:val="none" w:sz="0" w:space="0" w:color="auto"/>
            <w:right w:val="none" w:sz="0" w:space="0" w:color="auto"/>
          </w:divBdr>
        </w:div>
        <w:div w:id="834686867">
          <w:marLeft w:val="0"/>
          <w:marRight w:val="0"/>
          <w:marTop w:val="0"/>
          <w:marBottom w:val="0"/>
          <w:divBdr>
            <w:top w:val="none" w:sz="0" w:space="0" w:color="auto"/>
            <w:left w:val="none" w:sz="0" w:space="0" w:color="auto"/>
            <w:bottom w:val="none" w:sz="0" w:space="0" w:color="auto"/>
            <w:right w:val="none" w:sz="0" w:space="0" w:color="auto"/>
          </w:divBdr>
        </w:div>
        <w:div w:id="1528369301">
          <w:marLeft w:val="0"/>
          <w:marRight w:val="0"/>
          <w:marTop w:val="0"/>
          <w:marBottom w:val="0"/>
          <w:divBdr>
            <w:top w:val="none" w:sz="0" w:space="0" w:color="auto"/>
            <w:left w:val="none" w:sz="0" w:space="0" w:color="auto"/>
            <w:bottom w:val="none" w:sz="0" w:space="0" w:color="auto"/>
            <w:right w:val="none" w:sz="0" w:space="0" w:color="auto"/>
          </w:divBdr>
        </w:div>
        <w:div w:id="754132729">
          <w:marLeft w:val="0"/>
          <w:marRight w:val="0"/>
          <w:marTop w:val="0"/>
          <w:marBottom w:val="0"/>
          <w:divBdr>
            <w:top w:val="none" w:sz="0" w:space="0" w:color="auto"/>
            <w:left w:val="none" w:sz="0" w:space="0" w:color="auto"/>
            <w:bottom w:val="none" w:sz="0" w:space="0" w:color="auto"/>
            <w:right w:val="none" w:sz="0" w:space="0" w:color="auto"/>
          </w:divBdr>
        </w:div>
        <w:div w:id="732701882">
          <w:marLeft w:val="0"/>
          <w:marRight w:val="0"/>
          <w:marTop w:val="0"/>
          <w:marBottom w:val="0"/>
          <w:divBdr>
            <w:top w:val="none" w:sz="0" w:space="0" w:color="auto"/>
            <w:left w:val="none" w:sz="0" w:space="0" w:color="auto"/>
            <w:bottom w:val="none" w:sz="0" w:space="0" w:color="auto"/>
            <w:right w:val="none" w:sz="0" w:space="0" w:color="auto"/>
          </w:divBdr>
        </w:div>
        <w:div w:id="58675918">
          <w:marLeft w:val="0"/>
          <w:marRight w:val="0"/>
          <w:marTop w:val="0"/>
          <w:marBottom w:val="0"/>
          <w:divBdr>
            <w:top w:val="none" w:sz="0" w:space="0" w:color="auto"/>
            <w:left w:val="none" w:sz="0" w:space="0" w:color="auto"/>
            <w:bottom w:val="none" w:sz="0" w:space="0" w:color="auto"/>
            <w:right w:val="none" w:sz="0" w:space="0" w:color="auto"/>
          </w:divBdr>
        </w:div>
        <w:div w:id="1229028185">
          <w:marLeft w:val="0"/>
          <w:marRight w:val="0"/>
          <w:marTop w:val="0"/>
          <w:marBottom w:val="0"/>
          <w:divBdr>
            <w:top w:val="none" w:sz="0" w:space="0" w:color="auto"/>
            <w:left w:val="none" w:sz="0" w:space="0" w:color="auto"/>
            <w:bottom w:val="none" w:sz="0" w:space="0" w:color="auto"/>
            <w:right w:val="none" w:sz="0" w:space="0" w:color="auto"/>
          </w:divBdr>
        </w:div>
        <w:div w:id="871310230">
          <w:marLeft w:val="0"/>
          <w:marRight w:val="0"/>
          <w:marTop w:val="0"/>
          <w:marBottom w:val="0"/>
          <w:divBdr>
            <w:top w:val="none" w:sz="0" w:space="0" w:color="auto"/>
            <w:left w:val="none" w:sz="0" w:space="0" w:color="auto"/>
            <w:bottom w:val="none" w:sz="0" w:space="0" w:color="auto"/>
            <w:right w:val="none" w:sz="0" w:space="0" w:color="auto"/>
          </w:divBdr>
        </w:div>
        <w:div w:id="843396201">
          <w:marLeft w:val="0"/>
          <w:marRight w:val="0"/>
          <w:marTop w:val="0"/>
          <w:marBottom w:val="0"/>
          <w:divBdr>
            <w:top w:val="none" w:sz="0" w:space="0" w:color="auto"/>
            <w:left w:val="none" w:sz="0" w:space="0" w:color="auto"/>
            <w:bottom w:val="none" w:sz="0" w:space="0" w:color="auto"/>
            <w:right w:val="none" w:sz="0" w:space="0" w:color="auto"/>
          </w:divBdr>
        </w:div>
        <w:div w:id="1114982053">
          <w:marLeft w:val="0"/>
          <w:marRight w:val="0"/>
          <w:marTop w:val="0"/>
          <w:marBottom w:val="0"/>
          <w:divBdr>
            <w:top w:val="none" w:sz="0" w:space="0" w:color="auto"/>
            <w:left w:val="none" w:sz="0" w:space="0" w:color="auto"/>
            <w:bottom w:val="none" w:sz="0" w:space="0" w:color="auto"/>
            <w:right w:val="none" w:sz="0" w:space="0" w:color="auto"/>
          </w:divBdr>
        </w:div>
        <w:div w:id="1454597351">
          <w:marLeft w:val="0"/>
          <w:marRight w:val="0"/>
          <w:marTop w:val="0"/>
          <w:marBottom w:val="0"/>
          <w:divBdr>
            <w:top w:val="none" w:sz="0" w:space="0" w:color="auto"/>
            <w:left w:val="none" w:sz="0" w:space="0" w:color="auto"/>
            <w:bottom w:val="none" w:sz="0" w:space="0" w:color="auto"/>
            <w:right w:val="none" w:sz="0" w:space="0" w:color="auto"/>
          </w:divBdr>
        </w:div>
        <w:div w:id="561794837">
          <w:marLeft w:val="0"/>
          <w:marRight w:val="0"/>
          <w:marTop w:val="0"/>
          <w:marBottom w:val="0"/>
          <w:divBdr>
            <w:top w:val="none" w:sz="0" w:space="0" w:color="auto"/>
            <w:left w:val="none" w:sz="0" w:space="0" w:color="auto"/>
            <w:bottom w:val="none" w:sz="0" w:space="0" w:color="auto"/>
            <w:right w:val="none" w:sz="0" w:space="0" w:color="auto"/>
          </w:divBdr>
        </w:div>
        <w:div w:id="1960989397">
          <w:marLeft w:val="0"/>
          <w:marRight w:val="0"/>
          <w:marTop w:val="0"/>
          <w:marBottom w:val="0"/>
          <w:divBdr>
            <w:top w:val="none" w:sz="0" w:space="0" w:color="auto"/>
            <w:left w:val="none" w:sz="0" w:space="0" w:color="auto"/>
            <w:bottom w:val="none" w:sz="0" w:space="0" w:color="auto"/>
            <w:right w:val="none" w:sz="0" w:space="0" w:color="auto"/>
          </w:divBdr>
        </w:div>
        <w:div w:id="1488476713">
          <w:marLeft w:val="0"/>
          <w:marRight w:val="0"/>
          <w:marTop w:val="0"/>
          <w:marBottom w:val="0"/>
          <w:divBdr>
            <w:top w:val="none" w:sz="0" w:space="0" w:color="auto"/>
            <w:left w:val="none" w:sz="0" w:space="0" w:color="auto"/>
            <w:bottom w:val="none" w:sz="0" w:space="0" w:color="auto"/>
            <w:right w:val="none" w:sz="0" w:space="0" w:color="auto"/>
          </w:divBdr>
        </w:div>
        <w:div w:id="1879009313">
          <w:marLeft w:val="0"/>
          <w:marRight w:val="0"/>
          <w:marTop w:val="0"/>
          <w:marBottom w:val="0"/>
          <w:divBdr>
            <w:top w:val="none" w:sz="0" w:space="0" w:color="auto"/>
            <w:left w:val="none" w:sz="0" w:space="0" w:color="auto"/>
            <w:bottom w:val="none" w:sz="0" w:space="0" w:color="auto"/>
            <w:right w:val="none" w:sz="0" w:space="0" w:color="auto"/>
          </w:divBdr>
        </w:div>
        <w:div w:id="1330329814">
          <w:marLeft w:val="0"/>
          <w:marRight w:val="0"/>
          <w:marTop w:val="0"/>
          <w:marBottom w:val="0"/>
          <w:divBdr>
            <w:top w:val="none" w:sz="0" w:space="0" w:color="auto"/>
            <w:left w:val="none" w:sz="0" w:space="0" w:color="auto"/>
            <w:bottom w:val="none" w:sz="0" w:space="0" w:color="auto"/>
            <w:right w:val="none" w:sz="0" w:space="0" w:color="auto"/>
          </w:divBdr>
        </w:div>
        <w:div w:id="243270141">
          <w:marLeft w:val="0"/>
          <w:marRight w:val="0"/>
          <w:marTop w:val="0"/>
          <w:marBottom w:val="0"/>
          <w:divBdr>
            <w:top w:val="none" w:sz="0" w:space="0" w:color="auto"/>
            <w:left w:val="none" w:sz="0" w:space="0" w:color="auto"/>
            <w:bottom w:val="none" w:sz="0" w:space="0" w:color="auto"/>
            <w:right w:val="none" w:sz="0" w:space="0" w:color="auto"/>
          </w:divBdr>
        </w:div>
        <w:div w:id="1299264625">
          <w:marLeft w:val="0"/>
          <w:marRight w:val="0"/>
          <w:marTop w:val="0"/>
          <w:marBottom w:val="0"/>
          <w:divBdr>
            <w:top w:val="none" w:sz="0" w:space="0" w:color="auto"/>
            <w:left w:val="none" w:sz="0" w:space="0" w:color="auto"/>
            <w:bottom w:val="none" w:sz="0" w:space="0" w:color="auto"/>
            <w:right w:val="none" w:sz="0" w:space="0" w:color="auto"/>
          </w:divBdr>
        </w:div>
        <w:div w:id="2037920448">
          <w:marLeft w:val="0"/>
          <w:marRight w:val="0"/>
          <w:marTop w:val="0"/>
          <w:marBottom w:val="0"/>
          <w:divBdr>
            <w:top w:val="none" w:sz="0" w:space="0" w:color="auto"/>
            <w:left w:val="none" w:sz="0" w:space="0" w:color="auto"/>
            <w:bottom w:val="none" w:sz="0" w:space="0" w:color="auto"/>
            <w:right w:val="none" w:sz="0" w:space="0" w:color="auto"/>
          </w:divBdr>
        </w:div>
        <w:div w:id="73167834">
          <w:marLeft w:val="0"/>
          <w:marRight w:val="0"/>
          <w:marTop w:val="0"/>
          <w:marBottom w:val="0"/>
          <w:divBdr>
            <w:top w:val="none" w:sz="0" w:space="0" w:color="auto"/>
            <w:left w:val="none" w:sz="0" w:space="0" w:color="auto"/>
            <w:bottom w:val="none" w:sz="0" w:space="0" w:color="auto"/>
            <w:right w:val="none" w:sz="0" w:space="0" w:color="auto"/>
          </w:divBdr>
        </w:div>
        <w:div w:id="735319679">
          <w:marLeft w:val="0"/>
          <w:marRight w:val="0"/>
          <w:marTop w:val="0"/>
          <w:marBottom w:val="0"/>
          <w:divBdr>
            <w:top w:val="none" w:sz="0" w:space="0" w:color="auto"/>
            <w:left w:val="none" w:sz="0" w:space="0" w:color="auto"/>
            <w:bottom w:val="none" w:sz="0" w:space="0" w:color="auto"/>
            <w:right w:val="none" w:sz="0" w:space="0" w:color="auto"/>
          </w:divBdr>
        </w:div>
        <w:div w:id="390545841">
          <w:marLeft w:val="0"/>
          <w:marRight w:val="0"/>
          <w:marTop w:val="0"/>
          <w:marBottom w:val="0"/>
          <w:divBdr>
            <w:top w:val="none" w:sz="0" w:space="0" w:color="auto"/>
            <w:left w:val="none" w:sz="0" w:space="0" w:color="auto"/>
            <w:bottom w:val="none" w:sz="0" w:space="0" w:color="auto"/>
            <w:right w:val="none" w:sz="0" w:space="0" w:color="auto"/>
          </w:divBdr>
        </w:div>
        <w:div w:id="914247208">
          <w:marLeft w:val="0"/>
          <w:marRight w:val="0"/>
          <w:marTop w:val="0"/>
          <w:marBottom w:val="0"/>
          <w:divBdr>
            <w:top w:val="none" w:sz="0" w:space="0" w:color="auto"/>
            <w:left w:val="none" w:sz="0" w:space="0" w:color="auto"/>
            <w:bottom w:val="none" w:sz="0" w:space="0" w:color="auto"/>
            <w:right w:val="none" w:sz="0" w:space="0" w:color="auto"/>
          </w:divBdr>
        </w:div>
        <w:div w:id="1795368759">
          <w:marLeft w:val="0"/>
          <w:marRight w:val="0"/>
          <w:marTop w:val="0"/>
          <w:marBottom w:val="0"/>
          <w:divBdr>
            <w:top w:val="none" w:sz="0" w:space="0" w:color="auto"/>
            <w:left w:val="none" w:sz="0" w:space="0" w:color="auto"/>
            <w:bottom w:val="none" w:sz="0" w:space="0" w:color="auto"/>
            <w:right w:val="none" w:sz="0" w:space="0" w:color="auto"/>
          </w:divBdr>
        </w:div>
        <w:div w:id="93063757">
          <w:marLeft w:val="0"/>
          <w:marRight w:val="0"/>
          <w:marTop w:val="0"/>
          <w:marBottom w:val="0"/>
          <w:divBdr>
            <w:top w:val="none" w:sz="0" w:space="0" w:color="auto"/>
            <w:left w:val="none" w:sz="0" w:space="0" w:color="auto"/>
            <w:bottom w:val="none" w:sz="0" w:space="0" w:color="auto"/>
            <w:right w:val="none" w:sz="0" w:space="0" w:color="auto"/>
          </w:divBdr>
        </w:div>
        <w:div w:id="92414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8FE76FA0</Template>
  <TotalTime>4</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4</cp:revision>
  <cp:lastPrinted>2019-02-01T15:04:00Z</cp:lastPrinted>
  <dcterms:created xsi:type="dcterms:W3CDTF">2019-02-01T15:04:00Z</dcterms:created>
  <dcterms:modified xsi:type="dcterms:W3CDTF">2020-02-10T12:14:00Z</dcterms:modified>
</cp:coreProperties>
</file>