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764" w:rsidRDefault="006C16CA" w:rsidP="00224D85">
      <w:pPr>
        <w:spacing w:after="0"/>
        <w:jc w:val="center"/>
        <w:rPr>
          <w:rFonts w:ascii="Georgia" w:hAnsi="Georgia"/>
          <w:b/>
          <w:sz w:val="24"/>
          <w:szCs w:val="24"/>
        </w:rPr>
      </w:pPr>
      <w:r w:rsidRPr="00F75F11">
        <w:rPr>
          <w:rFonts w:ascii="Georgia" w:hAnsi="Georgia"/>
          <w:b/>
          <w:sz w:val="24"/>
          <w:szCs w:val="24"/>
        </w:rPr>
        <w:t>Bushido</w:t>
      </w:r>
      <w:r w:rsidR="00A902E0" w:rsidRPr="00F75F11">
        <w:rPr>
          <w:rFonts w:ascii="Georgia" w:hAnsi="Georgia"/>
          <w:b/>
          <w:sz w:val="24"/>
          <w:szCs w:val="24"/>
        </w:rPr>
        <w:t xml:space="preserve"> Code</w:t>
      </w:r>
    </w:p>
    <w:p w:rsidR="00F75F11" w:rsidRPr="00224D85" w:rsidRDefault="00264764" w:rsidP="00264764">
      <w:pPr>
        <w:spacing w:after="0"/>
        <w:rPr>
          <w:rFonts w:ascii="Georgia" w:hAnsi="Georgia"/>
          <w:b/>
          <w:szCs w:val="20"/>
        </w:rPr>
      </w:pPr>
      <w:r w:rsidRPr="00224D85">
        <w:rPr>
          <w:rFonts w:ascii="Georgia" w:hAnsi="Georgia"/>
          <w:b/>
          <w:szCs w:val="20"/>
        </w:rPr>
        <w:t xml:space="preserve">I. </w:t>
      </w:r>
      <w:r w:rsidR="00F75F11" w:rsidRPr="00224D85">
        <w:rPr>
          <w:rFonts w:ascii="Georgia" w:hAnsi="Georgia"/>
          <w:b/>
          <w:szCs w:val="20"/>
        </w:rPr>
        <w:t>Introduction</w:t>
      </w:r>
    </w:p>
    <w:p w:rsidR="00264764" w:rsidRPr="00224D85" w:rsidRDefault="00264764" w:rsidP="00B509E7">
      <w:pPr>
        <w:spacing w:after="0" w:line="240" w:lineRule="auto"/>
        <w:rPr>
          <w:rFonts w:ascii="Georgia" w:hAnsi="Georgia"/>
          <w:szCs w:val="20"/>
        </w:rPr>
      </w:pPr>
      <w:r w:rsidRPr="00224D85">
        <w:rPr>
          <w:rStyle w:val="Strong"/>
          <w:rFonts w:ascii="Georgia" w:hAnsi="Georgia"/>
          <w:szCs w:val="20"/>
        </w:rPr>
        <w:t>Bushido</w:t>
      </w:r>
      <w:r w:rsidRPr="00224D85">
        <w:rPr>
          <w:rFonts w:ascii="Georgia" w:hAnsi="Georgia"/>
          <w:szCs w:val="20"/>
        </w:rPr>
        <w:t xml:space="preserve">, “The Way of the Warrior” means in a common understanding of the word the samurai code. However, the term encompasses much more than a samurai warrior’s list of rules and codes he obeys. The key here is “the way” – and in this case it is also a way of life practiced by a noble warrior. Bushido is a set of principles that a warrior should pursue in his life in order to be capable to fight without losing his humanity, as well as be capable to lead and command without losing contact with important basic values.  </w:t>
      </w:r>
    </w:p>
    <w:p w:rsidR="00264764" w:rsidRPr="00264764" w:rsidRDefault="00264764" w:rsidP="00264764">
      <w:pPr>
        <w:pStyle w:val="ListParagraph"/>
        <w:spacing w:after="0" w:line="240" w:lineRule="auto"/>
        <w:rPr>
          <w:rFonts w:ascii="Georgia" w:hAnsi="Georgia"/>
          <w:sz w:val="20"/>
          <w:szCs w:val="20"/>
        </w:rPr>
      </w:pPr>
    </w:p>
    <w:p w:rsidR="006F7B91" w:rsidRPr="00224D85" w:rsidRDefault="00264764" w:rsidP="00B509E7">
      <w:pPr>
        <w:spacing w:after="0" w:line="240" w:lineRule="auto"/>
        <w:rPr>
          <w:rFonts w:ascii="Georgia" w:hAnsi="Georgia"/>
          <w:b/>
          <w:color w:val="FF0000"/>
          <w:szCs w:val="20"/>
        </w:rPr>
      </w:pPr>
      <w:r w:rsidRPr="00224D85">
        <w:rPr>
          <w:rFonts w:ascii="Georgia" w:hAnsi="Georgia"/>
          <w:b/>
          <w:szCs w:val="20"/>
        </w:rPr>
        <w:t xml:space="preserve">II. Bushido Code </w:t>
      </w:r>
    </w:p>
    <w:p w:rsidR="006F7B91" w:rsidRPr="006F7B91" w:rsidRDefault="006F7B91" w:rsidP="00B509E7">
      <w:pPr>
        <w:spacing w:after="0" w:line="240" w:lineRule="auto"/>
        <w:rPr>
          <w:rFonts w:ascii="Georgia" w:hAnsi="Georgia"/>
          <w:b/>
          <w:color w:val="FF0000"/>
          <w:sz w:val="20"/>
          <w:szCs w:val="20"/>
        </w:rPr>
        <w:sectPr w:rsidR="006F7B91" w:rsidRPr="006F7B91" w:rsidSect="00D93D12">
          <w:pgSz w:w="12240" w:h="20160" w:code="5"/>
          <w:pgMar w:top="432" w:right="432" w:bottom="144" w:left="432" w:header="720" w:footer="720" w:gutter="0"/>
          <w:cols w:space="720"/>
          <w:docGrid w:linePitch="360"/>
        </w:sectPr>
      </w:pPr>
    </w:p>
    <w:p w:rsidR="006F7B91" w:rsidRPr="00264764" w:rsidRDefault="006F7B91" w:rsidP="006F7B91">
      <w:pPr>
        <w:pStyle w:val="BodyText"/>
        <w:rPr>
          <w:rFonts w:ascii="Georgia" w:hAnsi="Georgia" w:cs="Times New Roman"/>
          <w:sz w:val="20"/>
          <w:szCs w:val="20"/>
        </w:rPr>
      </w:pPr>
      <w:r w:rsidRPr="00264764">
        <w:rPr>
          <w:rFonts w:ascii="Georgia" w:hAnsi="Georgia" w:cs="Times New Roman"/>
          <w:sz w:val="20"/>
          <w:szCs w:val="20"/>
        </w:rPr>
        <w:t>The business of the samurai consists in reflecting on his own station (place) in life, in discharging (honoring) loyal service to his master if he has one, in deepening his fidelity (faithfulness) in association with friends, and with the due consideration of his own position in devo</w:t>
      </w:r>
      <w:r>
        <w:rPr>
          <w:rFonts w:ascii="Georgia" w:hAnsi="Georgia" w:cs="Times New Roman"/>
          <w:sz w:val="20"/>
          <w:szCs w:val="20"/>
        </w:rPr>
        <w:t xml:space="preserve">ting himself to duty above all. </w:t>
      </w:r>
      <w:r w:rsidRPr="00264764">
        <w:rPr>
          <w:rFonts w:ascii="Georgia" w:hAnsi="Georgia" w:cs="Times New Roman"/>
          <w:sz w:val="20"/>
          <w:szCs w:val="20"/>
        </w:rPr>
        <w:t xml:space="preserve">- </w:t>
      </w:r>
      <w:proofErr w:type="spellStart"/>
      <w:r w:rsidRPr="00264764">
        <w:rPr>
          <w:rFonts w:ascii="Georgia" w:hAnsi="Georgia" w:cs="Times New Roman"/>
          <w:sz w:val="20"/>
          <w:szCs w:val="20"/>
        </w:rPr>
        <w:t>Yamaga</w:t>
      </w:r>
      <w:proofErr w:type="spellEnd"/>
      <w:r w:rsidRPr="00264764">
        <w:rPr>
          <w:rFonts w:ascii="Georgia" w:hAnsi="Georgia" w:cs="Times New Roman"/>
          <w:sz w:val="20"/>
          <w:szCs w:val="20"/>
        </w:rPr>
        <w:t xml:space="preserve"> </w:t>
      </w:r>
      <w:proofErr w:type="spellStart"/>
      <w:r w:rsidRPr="00264764">
        <w:rPr>
          <w:rFonts w:ascii="Georgia" w:hAnsi="Georgia" w:cs="Times New Roman"/>
          <w:sz w:val="20"/>
          <w:szCs w:val="20"/>
        </w:rPr>
        <w:t>Soko</w:t>
      </w:r>
      <w:proofErr w:type="spellEnd"/>
      <w:r w:rsidRPr="00264764">
        <w:rPr>
          <w:rFonts w:ascii="Georgia" w:hAnsi="Georgia" w:cs="Times New Roman"/>
          <w:sz w:val="20"/>
          <w:szCs w:val="20"/>
        </w:rPr>
        <w:t xml:space="preserve"> (1622-1685)</w:t>
      </w:r>
    </w:p>
    <w:p w:rsidR="006F7B91" w:rsidRPr="006F7B91" w:rsidRDefault="006F7B91" w:rsidP="006F7B91">
      <w:pPr>
        <w:spacing w:after="0" w:line="240" w:lineRule="auto"/>
        <w:rPr>
          <w:rFonts w:ascii="Georgia" w:hAnsi="Georgia"/>
          <w:sz w:val="10"/>
          <w:szCs w:val="20"/>
        </w:rPr>
      </w:pPr>
    </w:p>
    <w:p w:rsidR="00B509E7" w:rsidRPr="006F7B91" w:rsidRDefault="00B509E7" w:rsidP="006F7B91">
      <w:pPr>
        <w:spacing w:after="0" w:line="240" w:lineRule="auto"/>
        <w:rPr>
          <w:rFonts w:ascii="Georgia" w:hAnsi="Georgia"/>
          <w:i/>
          <w:sz w:val="4"/>
          <w:szCs w:val="20"/>
        </w:rPr>
      </w:pPr>
      <w:r w:rsidRPr="00264764">
        <w:rPr>
          <w:rFonts w:ascii="Georgia" w:hAnsi="Georgia"/>
          <w:sz w:val="20"/>
          <w:szCs w:val="20"/>
        </w:rPr>
        <w:t>The actual code was passed on verbally to each generation of samurai, but over time, seven chief virtues emerged, and became the written form of Bushido. These are:</w:t>
      </w:r>
      <w:r w:rsidRPr="00264764">
        <w:rPr>
          <w:rFonts w:ascii="Georgia" w:hAnsi="Georgia"/>
          <w:sz w:val="20"/>
          <w:szCs w:val="20"/>
        </w:rPr>
        <w:br/>
      </w:r>
    </w:p>
    <w:p w:rsidR="00B509E7" w:rsidRDefault="00B509E7" w:rsidP="006F7B91">
      <w:pPr>
        <w:pStyle w:val="ListParagraph"/>
        <w:numPr>
          <w:ilvl w:val="0"/>
          <w:numId w:val="4"/>
        </w:numPr>
        <w:spacing w:after="0" w:line="240" w:lineRule="auto"/>
        <w:ind w:left="0"/>
        <w:rPr>
          <w:rFonts w:ascii="Georgia" w:hAnsi="Georgia"/>
          <w:sz w:val="20"/>
          <w:szCs w:val="20"/>
        </w:rPr>
      </w:pPr>
      <w:r w:rsidRPr="006F7B91">
        <w:rPr>
          <w:rFonts w:ascii="Georgia" w:hAnsi="Georgia"/>
          <w:b/>
          <w:i/>
          <w:sz w:val="20"/>
          <w:szCs w:val="20"/>
        </w:rPr>
        <w:t>Rectitude (Integrity)</w:t>
      </w:r>
      <w:r w:rsidRPr="006F7B91">
        <w:rPr>
          <w:rFonts w:ascii="Georgia" w:hAnsi="Georgia"/>
          <w:sz w:val="20"/>
          <w:szCs w:val="20"/>
        </w:rPr>
        <w:t xml:space="preserve"> - To do the right thing by yourself.  A Samurai must be smart in making choices and always chose what is good for the clan.  He will make the right choice even if left alone.  Practice </w:t>
      </w:r>
      <w:proofErr w:type="spellStart"/>
      <w:r w:rsidRPr="006F7B91">
        <w:rPr>
          <w:rFonts w:ascii="Georgia" w:hAnsi="Georgia"/>
          <w:sz w:val="20"/>
          <w:szCs w:val="20"/>
        </w:rPr>
        <w:t>Gi</w:t>
      </w:r>
      <w:proofErr w:type="spellEnd"/>
      <w:r w:rsidRPr="006F7B91">
        <w:rPr>
          <w:rFonts w:ascii="Georgia" w:hAnsi="Georgia"/>
          <w:sz w:val="20"/>
          <w:szCs w:val="20"/>
        </w:rPr>
        <w:t xml:space="preserve"> in everything you do.</w:t>
      </w:r>
    </w:p>
    <w:p w:rsidR="006F7B91" w:rsidRPr="006F7B91" w:rsidRDefault="006F7B91" w:rsidP="006F7B91">
      <w:pPr>
        <w:pStyle w:val="ListParagraph"/>
        <w:spacing w:after="0" w:line="240" w:lineRule="auto"/>
        <w:ind w:left="0"/>
        <w:rPr>
          <w:rFonts w:ascii="Georgia" w:hAnsi="Georgia"/>
          <w:sz w:val="6"/>
          <w:szCs w:val="20"/>
        </w:rPr>
      </w:pPr>
    </w:p>
    <w:p w:rsidR="00B509E7" w:rsidRDefault="00B509E7" w:rsidP="006F7B91">
      <w:pPr>
        <w:pStyle w:val="ListParagraph"/>
        <w:numPr>
          <w:ilvl w:val="0"/>
          <w:numId w:val="4"/>
        </w:numPr>
        <w:spacing w:after="0" w:line="240" w:lineRule="auto"/>
        <w:ind w:left="0"/>
        <w:rPr>
          <w:rFonts w:ascii="Georgia" w:hAnsi="Georgia"/>
          <w:sz w:val="20"/>
          <w:szCs w:val="20"/>
        </w:rPr>
      </w:pPr>
      <w:r w:rsidRPr="006F7B91">
        <w:rPr>
          <w:rFonts w:ascii="Georgia" w:hAnsi="Georgia"/>
          <w:b/>
          <w:i/>
          <w:sz w:val="20"/>
          <w:szCs w:val="20"/>
        </w:rPr>
        <w:t>Courage</w:t>
      </w:r>
      <w:r w:rsidRPr="006F7B91">
        <w:rPr>
          <w:rFonts w:ascii="Georgia" w:hAnsi="Georgia"/>
          <w:i/>
          <w:sz w:val="20"/>
          <w:szCs w:val="20"/>
        </w:rPr>
        <w:t xml:space="preserve"> - </w:t>
      </w:r>
      <w:r w:rsidRPr="006F7B91">
        <w:rPr>
          <w:rFonts w:ascii="Georgia" w:hAnsi="Georgia"/>
          <w:sz w:val="20"/>
          <w:szCs w:val="20"/>
        </w:rPr>
        <w:t>To show courage every moment of living, in danger or not.  </w:t>
      </w:r>
    </w:p>
    <w:p w:rsidR="006F7B91" w:rsidRPr="006F7B91" w:rsidRDefault="006F7B91" w:rsidP="006F7B91">
      <w:pPr>
        <w:pStyle w:val="ListParagraph"/>
        <w:spacing w:after="0" w:line="240" w:lineRule="auto"/>
        <w:ind w:left="0"/>
        <w:rPr>
          <w:rFonts w:ascii="Georgia" w:hAnsi="Georgia"/>
          <w:sz w:val="6"/>
          <w:szCs w:val="20"/>
        </w:rPr>
      </w:pPr>
    </w:p>
    <w:p w:rsidR="006F7B91" w:rsidRDefault="00B509E7" w:rsidP="006F7B91">
      <w:pPr>
        <w:pStyle w:val="ListParagraph"/>
        <w:numPr>
          <w:ilvl w:val="0"/>
          <w:numId w:val="4"/>
        </w:numPr>
        <w:spacing w:after="0" w:line="240" w:lineRule="auto"/>
        <w:ind w:left="0"/>
        <w:rPr>
          <w:rFonts w:ascii="Georgia" w:hAnsi="Georgia"/>
          <w:sz w:val="20"/>
          <w:szCs w:val="20"/>
        </w:rPr>
      </w:pPr>
      <w:r w:rsidRPr="006F7B91">
        <w:rPr>
          <w:rFonts w:ascii="Georgia" w:hAnsi="Georgia"/>
          <w:b/>
          <w:i/>
          <w:sz w:val="20"/>
          <w:szCs w:val="20"/>
        </w:rPr>
        <w:t>Benevolence -</w:t>
      </w:r>
      <w:r w:rsidRPr="006F7B91">
        <w:rPr>
          <w:rFonts w:ascii="Georgia" w:hAnsi="Georgia"/>
          <w:i/>
          <w:sz w:val="20"/>
          <w:szCs w:val="20"/>
        </w:rPr>
        <w:t xml:space="preserve"> </w:t>
      </w:r>
      <w:r w:rsidRPr="006F7B91">
        <w:rPr>
          <w:rFonts w:ascii="Georgia" w:hAnsi="Georgia"/>
          <w:sz w:val="20"/>
          <w:szCs w:val="20"/>
        </w:rPr>
        <w:t>To show everyone kindness and show compassion for all regardless.</w:t>
      </w:r>
    </w:p>
    <w:p w:rsidR="006F7B91" w:rsidRPr="006F7B91" w:rsidRDefault="006F7B91" w:rsidP="006F7B91">
      <w:pPr>
        <w:pStyle w:val="ListParagraph"/>
        <w:spacing w:after="0" w:line="240" w:lineRule="auto"/>
        <w:ind w:left="0"/>
        <w:rPr>
          <w:rFonts w:ascii="Georgia" w:hAnsi="Georgia"/>
          <w:sz w:val="2"/>
          <w:szCs w:val="20"/>
        </w:rPr>
      </w:pPr>
    </w:p>
    <w:p w:rsidR="00B509E7" w:rsidRDefault="00B509E7" w:rsidP="006F7B91">
      <w:pPr>
        <w:pStyle w:val="ListParagraph"/>
        <w:numPr>
          <w:ilvl w:val="0"/>
          <w:numId w:val="4"/>
        </w:numPr>
        <w:spacing w:after="0" w:line="240" w:lineRule="auto"/>
        <w:ind w:left="0"/>
        <w:rPr>
          <w:rFonts w:ascii="Georgia" w:hAnsi="Georgia"/>
          <w:sz w:val="20"/>
          <w:szCs w:val="20"/>
        </w:rPr>
      </w:pPr>
      <w:r w:rsidRPr="006F7B91">
        <w:rPr>
          <w:rFonts w:ascii="Georgia" w:hAnsi="Georgia"/>
          <w:b/>
          <w:i/>
          <w:sz w:val="20"/>
          <w:szCs w:val="20"/>
        </w:rPr>
        <w:t>Respect -</w:t>
      </w:r>
      <w:r w:rsidRPr="006F7B91">
        <w:rPr>
          <w:rFonts w:ascii="Georgia" w:hAnsi="Georgia"/>
          <w:i/>
          <w:sz w:val="20"/>
          <w:szCs w:val="20"/>
        </w:rPr>
        <w:t xml:space="preserve"> </w:t>
      </w:r>
      <w:r w:rsidRPr="006F7B91">
        <w:rPr>
          <w:rFonts w:ascii="Georgia" w:hAnsi="Georgia"/>
          <w:sz w:val="20"/>
          <w:szCs w:val="20"/>
        </w:rPr>
        <w:t>more than just being kind, it’s about caring about others, and some say it borders an almost love-like feeling.  </w:t>
      </w:r>
    </w:p>
    <w:p w:rsidR="006F7B91" w:rsidRPr="006F7B91" w:rsidRDefault="006F7B91" w:rsidP="006F7B91">
      <w:pPr>
        <w:pStyle w:val="ListParagraph"/>
        <w:spacing w:after="0" w:line="240" w:lineRule="auto"/>
        <w:ind w:left="0"/>
        <w:rPr>
          <w:rFonts w:ascii="Georgia" w:hAnsi="Georgia"/>
          <w:sz w:val="6"/>
          <w:szCs w:val="20"/>
        </w:rPr>
      </w:pPr>
    </w:p>
    <w:p w:rsidR="00B509E7" w:rsidRDefault="00B509E7" w:rsidP="006F7B91">
      <w:pPr>
        <w:pStyle w:val="ListParagraph"/>
        <w:numPr>
          <w:ilvl w:val="0"/>
          <w:numId w:val="4"/>
        </w:numPr>
        <w:spacing w:after="0" w:line="240" w:lineRule="auto"/>
        <w:ind w:left="0"/>
        <w:rPr>
          <w:rFonts w:ascii="Georgia" w:hAnsi="Georgia"/>
          <w:sz w:val="20"/>
          <w:szCs w:val="20"/>
        </w:rPr>
      </w:pPr>
      <w:r w:rsidRPr="006F7B91">
        <w:rPr>
          <w:rFonts w:ascii="Georgia" w:hAnsi="Georgia"/>
          <w:b/>
          <w:i/>
          <w:sz w:val="20"/>
          <w:szCs w:val="20"/>
        </w:rPr>
        <w:t>Honesty -</w:t>
      </w:r>
      <w:r w:rsidRPr="006F7B91">
        <w:rPr>
          <w:rFonts w:ascii="Georgia" w:hAnsi="Georgia"/>
          <w:i/>
          <w:sz w:val="20"/>
          <w:szCs w:val="20"/>
        </w:rPr>
        <w:t xml:space="preserve"> </w:t>
      </w:r>
      <w:r w:rsidRPr="006F7B91">
        <w:rPr>
          <w:rFonts w:ascii="Georgia" w:hAnsi="Georgia"/>
          <w:sz w:val="20"/>
          <w:szCs w:val="20"/>
        </w:rPr>
        <w:t>Be true by the actions you show, and by the words you speak.  Follow the laws of the universe and you will become an honest person.  </w:t>
      </w:r>
    </w:p>
    <w:p w:rsidR="006F7B91" w:rsidRPr="006F7B91" w:rsidRDefault="006F7B91" w:rsidP="006F7B91">
      <w:pPr>
        <w:pStyle w:val="ListParagraph"/>
        <w:spacing w:after="0" w:line="240" w:lineRule="auto"/>
        <w:ind w:left="0"/>
        <w:rPr>
          <w:rFonts w:ascii="Georgia" w:hAnsi="Georgia"/>
          <w:sz w:val="8"/>
          <w:szCs w:val="20"/>
        </w:rPr>
      </w:pPr>
    </w:p>
    <w:p w:rsidR="00B509E7" w:rsidRDefault="00B509E7" w:rsidP="006F7B91">
      <w:pPr>
        <w:pStyle w:val="ListParagraph"/>
        <w:numPr>
          <w:ilvl w:val="0"/>
          <w:numId w:val="4"/>
        </w:numPr>
        <w:spacing w:after="0" w:line="240" w:lineRule="auto"/>
        <w:ind w:left="0"/>
        <w:rPr>
          <w:rFonts w:ascii="Georgia" w:hAnsi="Georgia"/>
          <w:sz w:val="20"/>
          <w:szCs w:val="20"/>
        </w:rPr>
      </w:pPr>
      <w:r w:rsidRPr="006F7B91">
        <w:rPr>
          <w:rFonts w:ascii="Georgia" w:hAnsi="Georgia"/>
          <w:b/>
          <w:i/>
          <w:sz w:val="20"/>
          <w:szCs w:val="20"/>
        </w:rPr>
        <w:t>Loyalty -</w:t>
      </w:r>
      <w:r w:rsidRPr="006F7B91">
        <w:rPr>
          <w:rFonts w:ascii="Georgia" w:hAnsi="Georgia"/>
          <w:i/>
          <w:sz w:val="20"/>
          <w:szCs w:val="20"/>
        </w:rPr>
        <w:t xml:space="preserve"> </w:t>
      </w:r>
      <w:r w:rsidRPr="006F7B91">
        <w:rPr>
          <w:rFonts w:ascii="Georgia" w:hAnsi="Georgia"/>
          <w:sz w:val="20"/>
          <w:szCs w:val="20"/>
        </w:rPr>
        <w:t>To be loyal.  To be trustful, loyal, and show these unconditionally to others.</w:t>
      </w:r>
    </w:p>
    <w:p w:rsidR="006F7B91" w:rsidRPr="006F7B91" w:rsidRDefault="00B509E7" w:rsidP="006F7B91">
      <w:pPr>
        <w:pStyle w:val="ListParagraph"/>
        <w:numPr>
          <w:ilvl w:val="0"/>
          <w:numId w:val="4"/>
        </w:numPr>
        <w:spacing w:after="0" w:line="240" w:lineRule="auto"/>
        <w:ind w:left="0"/>
        <w:rPr>
          <w:rFonts w:ascii="Georgia" w:hAnsi="Georgia"/>
          <w:sz w:val="20"/>
          <w:szCs w:val="20"/>
        </w:rPr>
      </w:pPr>
      <w:r w:rsidRPr="006F7B91">
        <w:rPr>
          <w:rFonts w:ascii="Georgia" w:hAnsi="Georgia"/>
          <w:i/>
          <w:sz w:val="20"/>
          <w:szCs w:val="20"/>
        </w:rPr>
        <w:t xml:space="preserve">…and above all: </w:t>
      </w:r>
      <w:proofErr w:type="spellStart"/>
      <w:r w:rsidRPr="006F7B91">
        <w:rPr>
          <w:rFonts w:ascii="Georgia" w:hAnsi="Georgia"/>
          <w:b/>
          <w:i/>
          <w:sz w:val="20"/>
          <w:szCs w:val="20"/>
        </w:rPr>
        <w:t>Honour</w:t>
      </w:r>
      <w:proofErr w:type="spellEnd"/>
      <w:r w:rsidRPr="006F7B91">
        <w:rPr>
          <w:rFonts w:ascii="Georgia" w:hAnsi="Georgia"/>
          <w:i/>
          <w:sz w:val="20"/>
          <w:szCs w:val="20"/>
        </w:rPr>
        <w:t xml:space="preserve">- </w:t>
      </w:r>
      <w:proofErr w:type="gramStart"/>
      <w:r w:rsidRPr="006F7B91">
        <w:rPr>
          <w:rFonts w:ascii="Georgia" w:hAnsi="Georgia"/>
          <w:sz w:val="20"/>
          <w:szCs w:val="20"/>
        </w:rPr>
        <w:t>The</w:t>
      </w:r>
      <w:proofErr w:type="gramEnd"/>
      <w:r w:rsidRPr="006F7B91">
        <w:rPr>
          <w:rFonts w:ascii="Georgia" w:hAnsi="Georgia"/>
          <w:sz w:val="20"/>
          <w:szCs w:val="20"/>
        </w:rPr>
        <w:t xml:space="preserve"> Samurai lived and died by their honor, with </w:t>
      </w:r>
      <w:proofErr w:type="spellStart"/>
      <w:r w:rsidRPr="006F7B91">
        <w:rPr>
          <w:rFonts w:ascii="Georgia" w:hAnsi="Georgia"/>
          <w:sz w:val="20"/>
          <w:szCs w:val="20"/>
        </w:rPr>
        <w:t>haragiri</w:t>
      </w:r>
      <w:proofErr w:type="spellEnd"/>
      <w:r w:rsidRPr="006F7B91">
        <w:rPr>
          <w:rFonts w:ascii="Georgia" w:hAnsi="Georgia"/>
          <w:sz w:val="20"/>
          <w:szCs w:val="20"/>
        </w:rPr>
        <w:t xml:space="preserve"> (seppuku) being the final way of preserving lost honor.</w:t>
      </w:r>
    </w:p>
    <w:p w:rsidR="006F7B91" w:rsidRPr="002F0FAD" w:rsidRDefault="006F7B91" w:rsidP="006F7B91">
      <w:pPr>
        <w:spacing w:after="0" w:line="240" w:lineRule="auto"/>
        <w:rPr>
          <w:rFonts w:ascii="Georgia" w:hAnsi="Georgia"/>
          <w:b/>
          <w:sz w:val="20"/>
          <w:szCs w:val="20"/>
        </w:rPr>
      </w:pPr>
      <w:r w:rsidRPr="002F0FAD">
        <w:rPr>
          <w:rFonts w:ascii="Georgia" w:hAnsi="Georgia"/>
          <w:b/>
          <w:sz w:val="20"/>
          <w:szCs w:val="20"/>
        </w:rPr>
        <w:t>Code of Chivalry</w:t>
      </w:r>
      <w:r>
        <w:rPr>
          <w:rFonts w:ascii="Georgia" w:hAnsi="Georgia"/>
          <w:b/>
          <w:sz w:val="20"/>
          <w:szCs w:val="20"/>
        </w:rPr>
        <w:t xml:space="preserve"> of Knights</w:t>
      </w:r>
      <w:r w:rsidRPr="002F0FAD">
        <w:rPr>
          <w:rFonts w:ascii="Georgia" w:hAnsi="Georgia"/>
          <w:b/>
          <w:sz w:val="20"/>
          <w:szCs w:val="20"/>
        </w:rPr>
        <w:t>:</w:t>
      </w:r>
    </w:p>
    <w:p w:rsidR="006F7B91" w:rsidRPr="002F0FAD" w:rsidRDefault="006F7B91" w:rsidP="006F7B91">
      <w:pPr>
        <w:spacing w:after="0" w:line="240" w:lineRule="auto"/>
        <w:rPr>
          <w:rFonts w:ascii="Georgia" w:hAnsi="Georgia"/>
          <w:sz w:val="10"/>
          <w:szCs w:val="20"/>
        </w:rPr>
      </w:pPr>
    </w:p>
    <w:p w:rsidR="006F7B91" w:rsidRDefault="006F7B91" w:rsidP="006F7B91">
      <w:pPr>
        <w:spacing w:after="0" w:line="240" w:lineRule="auto"/>
        <w:rPr>
          <w:rFonts w:ascii="Georgia" w:hAnsi="Georgia"/>
          <w:sz w:val="20"/>
          <w:szCs w:val="20"/>
        </w:rPr>
      </w:pPr>
      <w:r>
        <w:rPr>
          <w:rFonts w:ascii="Georgia" w:hAnsi="Georgia"/>
          <w:sz w:val="20"/>
          <w:szCs w:val="20"/>
        </w:rPr>
        <w:t>Thou shalt believe that the Church teaches, and shalt observe all of its directions.</w:t>
      </w:r>
    </w:p>
    <w:p w:rsidR="006F7B91" w:rsidRPr="002F0FAD" w:rsidRDefault="006F7B91" w:rsidP="006F7B91">
      <w:pPr>
        <w:spacing w:after="0" w:line="240" w:lineRule="auto"/>
        <w:rPr>
          <w:rFonts w:ascii="Georgia" w:hAnsi="Georgia"/>
          <w:sz w:val="10"/>
          <w:szCs w:val="20"/>
        </w:rPr>
      </w:pPr>
    </w:p>
    <w:p w:rsidR="006F7B91" w:rsidRDefault="006F7B91" w:rsidP="006F7B91">
      <w:pPr>
        <w:spacing w:after="0" w:line="240" w:lineRule="auto"/>
        <w:rPr>
          <w:rFonts w:ascii="Georgia" w:hAnsi="Georgia"/>
          <w:sz w:val="20"/>
          <w:szCs w:val="20"/>
        </w:rPr>
      </w:pPr>
      <w:r>
        <w:rPr>
          <w:rFonts w:ascii="Georgia" w:hAnsi="Georgia"/>
          <w:sz w:val="20"/>
          <w:szCs w:val="20"/>
        </w:rPr>
        <w:t>Thou shalt defend the Church</w:t>
      </w:r>
    </w:p>
    <w:p w:rsidR="006F7B91" w:rsidRPr="002F0FAD" w:rsidRDefault="006F7B91" w:rsidP="006F7B91">
      <w:pPr>
        <w:spacing w:after="0" w:line="240" w:lineRule="auto"/>
        <w:rPr>
          <w:rFonts w:ascii="Georgia" w:hAnsi="Georgia"/>
          <w:sz w:val="10"/>
          <w:szCs w:val="20"/>
        </w:rPr>
      </w:pPr>
    </w:p>
    <w:p w:rsidR="006F7B91" w:rsidRDefault="006F7B91" w:rsidP="006F7B91">
      <w:pPr>
        <w:spacing w:after="0" w:line="240" w:lineRule="auto"/>
        <w:rPr>
          <w:rFonts w:ascii="Georgia" w:hAnsi="Georgia"/>
          <w:sz w:val="20"/>
          <w:szCs w:val="20"/>
        </w:rPr>
      </w:pPr>
      <w:r>
        <w:rPr>
          <w:rFonts w:ascii="Georgia" w:hAnsi="Georgia"/>
          <w:sz w:val="20"/>
          <w:szCs w:val="20"/>
        </w:rPr>
        <w:t>Thou shalt respect all weaknesses, and shalt constitute (establish) thyself the defender of them.</w:t>
      </w:r>
    </w:p>
    <w:p w:rsidR="006F7B91" w:rsidRPr="002F0FAD" w:rsidRDefault="006F7B91" w:rsidP="006F7B91">
      <w:pPr>
        <w:spacing w:after="0" w:line="240" w:lineRule="auto"/>
        <w:rPr>
          <w:rFonts w:ascii="Georgia" w:hAnsi="Georgia"/>
          <w:sz w:val="12"/>
          <w:szCs w:val="20"/>
        </w:rPr>
      </w:pPr>
    </w:p>
    <w:p w:rsidR="006F7B91" w:rsidRDefault="006F7B91" w:rsidP="006F7B91">
      <w:pPr>
        <w:spacing w:after="0" w:line="240" w:lineRule="auto"/>
        <w:rPr>
          <w:rFonts w:ascii="Georgia" w:hAnsi="Georgia"/>
          <w:sz w:val="20"/>
          <w:szCs w:val="20"/>
        </w:rPr>
      </w:pPr>
      <w:r>
        <w:rPr>
          <w:rFonts w:ascii="Georgia" w:hAnsi="Georgia"/>
          <w:sz w:val="20"/>
          <w:szCs w:val="20"/>
        </w:rPr>
        <w:t xml:space="preserve">Thou shalt love the country in which thou </w:t>
      </w:r>
      <w:proofErr w:type="spellStart"/>
      <w:r>
        <w:rPr>
          <w:rFonts w:ascii="Georgia" w:hAnsi="Georgia"/>
          <w:sz w:val="20"/>
          <w:szCs w:val="20"/>
        </w:rPr>
        <w:t>wast</w:t>
      </w:r>
      <w:proofErr w:type="spellEnd"/>
      <w:r>
        <w:rPr>
          <w:rFonts w:ascii="Georgia" w:hAnsi="Georgia"/>
          <w:sz w:val="20"/>
          <w:szCs w:val="20"/>
        </w:rPr>
        <w:t xml:space="preserve"> [was] born.</w:t>
      </w:r>
    </w:p>
    <w:p w:rsidR="006F7B91" w:rsidRPr="002F0FAD" w:rsidRDefault="006F7B91" w:rsidP="006F7B91">
      <w:pPr>
        <w:spacing w:after="0" w:line="240" w:lineRule="auto"/>
        <w:rPr>
          <w:rFonts w:ascii="Georgia" w:hAnsi="Georgia"/>
          <w:sz w:val="8"/>
          <w:szCs w:val="20"/>
        </w:rPr>
      </w:pPr>
    </w:p>
    <w:p w:rsidR="006F7B91" w:rsidRDefault="006F7B91" w:rsidP="006F7B91">
      <w:pPr>
        <w:spacing w:after="0" w:line="240" w:lineRule="auto"/>
        <w:rPr>
          <w:rFonts w:ascii="Georgia" w:hAnsi="Georgia"/>
          <w:sz w:val="20"/>
          <w:szCs w:val="20"/>
        </w:rPr>
      </w:pPr>
      <w:r>
        <w:rPr>
          <w:rFonts w:ascii="Georgia" w:hAnsi="Georgia"/>
          <w:sz w:val="20"/>
          <w:szCs w:val="20"/>
        </w:rPr>
        <w:t xml:space="preserve">Thou shalt not recoil (be fearful) before thine enemy. </w:t>
      </w:r>
    </w:p>
    <w:p w:rsidR="006F7B91" w:rsidRPr="002F0FAD" w:rsidRDefault="006F7B91" w:rsidP="006F7B91">
      <w:pPr>
        <w:spacing w:after="0" w:line="240" w:lineRule="auto"/>
        <w:rPr>
          <w:rFonts w:ascii="Georgia" w:hAnsi="Georgia"/>
          <w:sz w:val="10"/>
          <w:szCs w:val="20"/>
        </w:rPr>
      </w:pPr>
    </w:p>
    <w:p w:rsidR="006F7B91" w:rsidRDefault="006F7B91" w:rsidP="006F7B91">
      <w:pPr>
        <w:spacing w:after="0" w:line="240" w:lineRule="auto"/>
        <w:rPr>
          <w:rStyle w:val="st"/>
          <w:rFonts w:ascii="Georgia" w:hAnsi="Georgia"/>
          <w:sz w:val="20"/>
          <w:szCs w:val="20"/>
        </w:rPr>
      </w:pPr>
      <w:r w:rsidRPr="002F0FAD">
        <w:rPr>
          <w:rFonts w:ascii="Georgia" w:hAnsi="Georgia"/>
          <w:sz w:val="20"/>
          <w:szCs w:val="20"/>
        </w:rPr>
        <w:t>Thou shalt make war against the Infidel (a non-believer or someone who has a different religion) without cessation, and without mercy.    (Sho</w:t>
      </w:r>
      <w:r w:rsidRPr="002F0FAD">
        <w:rPr>
          <w:rStyle w:val="st"/>
          <w:rFonts w:ascii="Georgia" w:hAnsi="Georgia"/>
          <w:sz w:val="20"/>
          <w:szCs w:val="20"/>
        </w:rPr>
        <w:t xml:space="preserve">w </w:t>
      </w:r>
      <w:r w:rsidRPr="002F0FAD">
        <w:rPr>
          <w:rStyle w:val="Emphasis"/>
          <w:rFonts w:ascii="Georgia" w:hAnsi="Georgia"/>
          <w:i w:val="0"/>
          <w:sz w:val="20"/>
          <w:szCs w:val="20"/>
        </w:rPr>
        <w:t>no mercy</w:t>
      </w:r>
      <w:r w:rsidRPr="002F0FAD">
        <w:rPr>
          <w:rStyle w:val="st"/>
          <w:rFonts w:ascii="Georgia" w:hAnsi="Georgia"/>
          <w:i/>
          <w:sz w:val="20"/>
          <w:szCs w:val="20"/>
        </w:rPr>
        <w:t xml:space="preserve"> </w:t>
      </w:r>
      <w:r w:rsidRPr="002F0FAD">
        <w:rPr>
          <w:rStyle w:val="st"/>
          <w:rFonts w:ascii="Georgia" w:hAnsi="Georgia"/>
          <w:sz w:val="20"/>
          <w:szCs w:val="20"/>
        </w:rPr>
        <w:t xml:space="preserve">to the </w:t>
      </w:r>
      <w:r w:rsidRPr="002F0FAD">
        <w:rPr>
          <w:rStyle w:val="Emphasis"/>
          <w:rFonts w:ascii="Georgia" w:hAnsi="Georgia"/>
          <w:i w:val="0"/>
          <w:sz w:val="20"/>
          <w:szCs w:val="20"/>
        </w:rPr>
        <w:t>infidel</w:t>
      </w:r>
      <w:r w:rsidRPr="002F0FAD">
        <w:rPr>
          <w:rStyle w:val="st"/>
          <w:rFonts w:ascii="Georgia" w:hAnsi="Georgia"/>
          <w:i/>
          <w:sz w:val="20"/>
          <w:szCs w:val="20"/>
        </w:rPr>
        <w:t xml:space="preserve"> a </w:t>
      </w:r>
      <w:r w:rsidRPr="002F0FAD">
        <w:rPr>
          <w:rStyle w:val="Emphasis"/>
          <w:rFonts w:ascii="Georgia" w:hAnsi="Georgia"/>
          <w:i w:val="0"/>
          <w:sz w:val="20"/>
          <w:szCs w:val="20"/>
        </w:rPr>
        <w:t>person</w:t>
      </w:r>
      <w:r w:rsidRPr="002F0FAD">
        <w:rPr>
          <w:rStyle w:val="st"/>
          <w:rFonts w:ascii="Georgia" w:hAnsi="Georgia"/>
          <w:i/>
          <w:sz w:val="20"/>
          <w:szCs w:val="20"/>
        </w:rPr>
        <w:t xml:space="preserve"> who </w:t>
      </w:r>
      <w:r w:rsidRPr="002F0FAD">
        <w:rPr>
          <w:rStyle w:val="Emphasis"/>
          <w:rFonts w:ascii="Georgia" w:hAnsi="Georgia"/>
          <w:i w:val="0"/>
          <w:sz w:val="20"/>
          <w:szCs w:val="20"/>
        </w:rPr>
        <w:t>does not believe in religio</w:t>
      </w:r>
      <w:r>
        <w:rPr>
          <w:rStyle w:val="Emphasis"/>
          <w:rFonts w:ascii="Georgia" w:hAnsi="Georgia"/>
          <w:i w:val="0"/>
          <w:sz w:val="20"/>
          <w:szCs w:val="20"/>
        </w:rPr>
        <w:t>n or</w:t>
      </w:r>
      <w:r w:rsidRPr="002F0FAD">
        <w:rPr>
          <w:rStyle w:val="st"/>
          <w:rFonts w:ascii="Georgia" w:hAnsi="Georgia"/>
          <w:sz w:val="20"/>
          <w:szCs w:val="20"/>
        </w:rPr>
        <w:t xml:space="preserve"> who adheres to </w:t>
      </w:r>
      <w:r w:rsidRPr="002F0FAD">
        <w:rPr>
          <w:rStyle w:val="st"/>
          <w:rFonts w:ascii="Georgia" w:hAnsi="Georgia"/>
          <w:i/>
          <w:sz w:val="20"/>
          <w:szCs w:val="20"/>
        </w:rPr>
        <w:t xml:space="preserve">a </w:t>
      </w:r>
      <w:r w:rsidRPr="002F0FAD">
        <w:rPr>
          <w:rStyle w:val="Emphasis"/>
          <w:rFonts w:ascii="Georgia" w:hAnsi="Georgia"/>
          <w:i w:val="0"/>
          <w:sz w:val="20"/>
          <w:szCs w:val="20"/>
        </w:rPr>
        <w:t>religion other</w:t>
      </w:r>
      <w:r w:rsidRPr="002F0FAD">
        <w:rPr>
          <w:rStyle w:val="st"/>
          <w:rFonts w:ascii="Georgia" w:hAnsi="Georgia"/>
          <w:i/>
          <w:sz w:val="20"/>
          <w:szCs w:val="20"/>
        </w:rPr>
        <w:t xml:space="preserve"> </w:t>
      </w:r>
      <w:r w:rsidRPr="002F0FAD">
        <w:rPr>
          <w:rStyle w:val="st"/>
          <w:rFonts w:ascii="Georgia" w:hAnsi="Georgia"/>
          <w:sz w:val="20"/>
          <w:szCs w:val="20"/>
        </w:rPr>
        <w:t xml:space="preserve">than </w:t>
      </w:r>
      <w:r w:rsidRPr="002F0FAD">
        <w:rPr>
          <w:rStyle w:val="Emphasis"/>
          <w:rFonts w:ascii="Georgia" w:hAnsi="Georgia"/>
          <w:i w:val="0"/>
          <w:sz w:val="20"/>
          <w:szCs w:val="20"/>
        </w:rPr>
        <w:t>one's</w:t>
      </w:r>
      <w:r w:rsidRPr="002F0FAD">
        <w:rPr>
          <w:rStyle w:val="st"/>
          <w:rFonts w:ascii="Georgia" w:hAnsi="Georgia"/>
          <w:i/>
          <w:sz w:val="20"/>
          <w:szCs w:val="20"/>
        </w:rPr>
        <w:t xml:space="preserve"> </w:t>
      </w:r>
      <w:r w:rsidRPr="002F0FAD">
        <w:rPr>
          <w:rStyle w:val="st"/>
          <w:rFonts w:ascii="Georgia" w:hAnsi="Georgia"/>
          <w:sz w:val="20"/>
          <w:szCs w:val="20"/>
        </w:rPr>
        <w:t xml:space="preserve">own. Do </w:t>
      </w:r>
      <w:r w:rsidRPr="002F0FAD">
        <w:rPr>
          <w:rStyle w:val="Emphasis"/>
          <w:rFonts w:ascii="Georgia" w:hAnsi="Georgia"/>
          <w:i w:val="0"/>
          <w:sz w:val="20"/>
          <w:szCs w:val="20"/>
        </w:rPr>
        <w:t>not</w:t>
      </w:r>
      <w:r w:rsidRPr="002F0FAD">
        <w:rPr>
          <w:rStyle w:val="st"/>
          <w:rFonts w:ascii="Georgia" w:hAnsi="Georgia"/>
          <w:i/>
          <w:sz w:val="20"/>
          <w:szCs w:val="20"/>
        </w:rPr>
        <w:t xml:space="preserve"> </w:t>
      </w:r>
      <w:r w:rsidRPr="002F0FAD">
        <w:rPr>
          <w:rStyle w:val="st"/>
          <w:rFonts w:ascii="Georgia" w:hAnsi="Georgia"/>
          <w:sz w:val="20"/>
          <w:szCs w:val="20"/>
        </w:rPr>
        <w:t xml:space="preserve">hesitate to </w:t>
      </w:r>
      <w:r w:rsidRPr="002F0FAD">
        <w:rPr>
          <w:rStyle w:val="Emphasis"/>
          <w:rFonts w:ascii="Georgia" w:hAnsi="Georgia"/>
          <w:i w:val="0"/>
          <w:sz w:val="20"/>
          <w:szCs w:val="20"/>
        </w:rPr>
        <w:t>make war</w:t>
      </w:r>
      <w:r w:rsidRPr="002F0FAD">
        <w:rPr>
          <w:rStyle w:val="st"/>
          <w:rFonts w:ascii="Georgia" w:hAnsi="Georgia"/>
          <w:sz w:val="20"/>
          <w:szCs w:val="20"/>
        </w:rPr>
        <w:t xml:space="preserve"> with them)</w:t>
      </w:r>
      <w:r>
        <w:rPr>
          <w:rStyle w:val="st"/>
          <w:rFonts w:ascii="Georgia" w:hAnsi="Georgia"/>
          <w:sz w:val="20"/>
          <w:szCs w:val="20"/>
        </w:rPr>
        <w:t>.</w:t>
      </w:r>
    </w:p>
    <w:p w:rsidR="006F7B91" w:rsidRPr="002F0FAD" w:rsidRDefault="006F7B91" w:rsidP="006F7B91">
      <w:pPr>
        <w:spacing w:after="0" w:line="240" w:lineRule="auto"/>
        <w:rPr>
          <w:rStyle w:val="st"/>
          <w:rFonts w:ascii="Georgia" w:hAnsi="Georgia"/>
          <w:sz w:val="10"/>
          <w:szCs w:val="20"/>
        </w:rPr>
      </w:pPr>
    </w:p>
    <w:p w:rsidR="006F7B91" w:rsidRDefault="006F7B91" w:rsidP="006F7B91">
      <w:pPr>
        <w:spacing w:after="0" w:line="240" w:lineRule="auto"/>
        <w:rPr>
          <w:rStyle w:val="st"/>
          <w:rFonts w:ascii="Georgia" w:hAnsi="Georgia"/>
          <w:sz w:val="20"/>
          <w:szCs w:val="20"/>
        </w:rPr>
      </w:pPr>
      <w:r>
        <w:rPr>
          <w:rStyle w:val="st"/>
          <w:rFonts w:ascii="Georgia" w:hAnsi="Georgia"/>
          <w:sz w:val="20"/>
          <w:szCs w:val="20"/>
        </w:rPr>
        <w:t xml:space="preserve">Thou shalt perform scrupulously (carefully) thy feudal duties, if they be not contrary (different) to the laws of God. </w:t>
      </w:r>
    </w:p>
    <w:p w:rsidR="006F7B91" w:rsidRPr="002F0FAD" w:rsidRDefault="006F7B91" w:rsidP="006F7B91">
      <w:pPr>
        <w:spacing w:after="0" w:line="240" w:lineRule="auto"/>
        <w:rPr>
          <w:rStyle w:val="st"/>
          <w:rFonts w:ascii="Georgia" w:hAnsi="Georgia"/>
          <w:sz w:val="10"/>
          <w:szCs w:val="20"/>
        </w:rPr>
      </w:pPr>
    </w:p>
    <w:p w:rsidR="006F7B91" w:rsidRDefault="006F7B91" w:rsidP="006F7B91">
      <w:pPr>
        <w:spacing w:after="0" w:line="240" w:lineRule="auto"/>
        <w:rPr>
          <w:rStyle w:val="st"/>
          <w:rFonts w:ascii="Georgia" w:hAnsi="Georgia"/>
          <w:sz w:val="20"/>
          <w:szCs w:val="20"/>
        </w:rPr>
      </w:pPr>
      <w:r>
        <w:rPr>
          <w:rStyle w:val="st"/>
          <w:rFonts w:ascii="Georgia" w:hAnsi="Georgia"/>
          <w:sz w:val="20"/>
          <w:szCs w:val="20"/>
        </w:rPr>
        <w:t>Thou shalt never lie, and shall remain faithful to thy pledged word.</w:t>
      </w:r>
    </w:p>
    <w:p w:rsidR="006F7B91" w:rsidRPr="002F0FAD" w:rsidRDefault="006F7B91" w:rsidP="006F7B91">
      <w:pPr>
        <w:spacing w:after="0" w:line="240" w:lineRule="auto"/>
        <w:rPr>
          <w:rStyle w:val="st"/>
          <w:rFonts w:ascii="Georgia" w:hAnsi="Georgia"/>
          <w:sz w:val="10"/>
          <w:szCs w:val="20"/>
        </w:rPr>
      </w:pPr>
    </w:p>
    <w:p w:rsidR="006F7B91" w:rsidRDefault="006F7B91" w:rsidP="006F7B91">
      <w:pPr>
        <w:spacing w:after="0" w:line="240" w:lineRule="auto"/>
        <w:rPr>
          <w:rStyle w:val="st"/>
          <w:rFonts w:ascii="Georgia" w:hAnsi="Georgia"/>
          <w:sz w:val="20"/>
          <w:szCs w:val="20"/>
        </w:rPr>
      </w:pPr>
      <w:r>
        <w:rPr>
          <w:rStyle w:val="st"/>
          <w:rFonts w:ascii="Georgia" w:hAnsi="Georgia"/>
          <w:sz w:val="20"/>
          <w:szCs w:val="20"/>
        </w:rPr>
        <w:t xml:space="preserve">Thou shalt be generous, and give largess (generosity) to everyone. </w:t>
      </w:r>
    </w:p>
    <w:p w:rsidR="006F7B91" w:rsidRPr="002F0FAD" w:rsidRDefault="006F7B91" w:rsidP="006F7B91">
      <w:pPr>
        <w:spacing w:after="0" w:line="240" w:lineRule="auto"/>
        <w:rPr>
          <w:rStyle w:val="st"/>
          <w:rFonts w:ascii="Georgia" w:hAnsi="Georgia"/>
          <w:sz w:val="10"/>
          <w:szCs w:val="20"/>
        </w:rPr>
      </w:pPr>
    </w:p>
    <w:p w:rsidR="006F7B91" w:rsidRDefault="006F7B91" w:rsidP="006F7B91">
      <w:pPr>
        <w:spacing w:after="0" w:line="240" w:lineRule="auto"/>
        <w:rPr>
          <w:rStyle w:val="st"/>
          <w:rFonts w:ascii="Georgia" w:hAnsi="Georgia"/>
          <w:sz w:val="20"/>
          <w:szCs w:val="20"/>
        </w:rPr>
      </w:pPr>
      <w:r>
        <w:rPr>
          <w:rStyle w:val="st"/>
          <w:rFonts w:ascii="Georgia" w:hAnsi="Georgia"/>
          <w:sz w:val="20"/>
          <w:szCs w:val="20"/>
        </w:rPr>
        <w:t>Thou shalt be everywhere and always the champion of the Right and the Good against Injustice and Evil.</w:t>
      </w:r>
    </w:p>
    <w:p w:rsidR="006F7B91" w:rsidRPr="007C2288" w:rsidRDefault="006F7B91" w:rsidP="006F7B91">
      <w:pPr>
        <w:spacing w:after="0" w:line="240" w:lineRule="auto"/>
        <w:rPr>
          <w:rStyle w:val="st"/>
          <w:rFonts w:ascii="Georgia" w:hAnsi="Georgia"/>
          <w:sz w:val="10"/>
          <w:szCs w:val="20"/>
        </w:rPr>
      </w:pPr>
    </w:p>
    <w:p w:rsidR="006F7B91" w:rsidRDefault="006F7B91" w:rsidP="006F7B91">
      <w:pPr>
        <w:spacing w:after="0" w:line="240" w:lineRule="auto"/>
        <w:rPr>
          <w:rStyle w:val="st"/>
          <w:rFonts w:ascii="Georgia" w:hAnsi="Georgia"/>
          <w:sz w:val="20"/>
          <w:szCs w:val="20"/>
        </w:rPr>
      </w:pPr>
      <w:r w:rsidRPr="00E00FD6">
        <w:rPr>
          <w:rFonts w:ascii="Georgia" w:hAnsi="Georgia"/>
          <w:b/>
          <w:i/>
          <w:iCs/>
          <w:sz w:val="18"/>
        </w:rPr>
        <w:t xml:space="preserve">Source: </w:t>
      </w:r>
      <w:hyperlink r:id="rId5" w:history="1">
        <w:r w:rsidRPr="008F1A5D">
          <w:rPr>
            <w:rStyle w:val="Hyperlink"/>
            <w:rFonts w:ascii="Georgia" w:hAnsi="Georgia"/>
            <w:b/>
            <w:i/>
            <w:iCs/>
            <w:sz w:val="18"/>
          </w:rPr>
          <w:t>http://www.the-dogs-of-war.com/Crusades1.jpg</w:t>
        </w:r>
      </w:hyperlink>
    </w:p>
    <w:p w:rsidR="006F7B91" w:rsidRDefault="006F7B91" w:rsidP="00F75F11">
      <w:pPr>
        <w:spacing w:after="0" w:line="240" w:lineRule="auto"/>
        <w:rPr>
          <w:rFonts w:ascii="Georgia" w:hAnsi="Georgia"/>
          <w:b/>
          <w:color w:val="FF0000"/>
          <w:sz w:val="24"/>
        </w:rPr>
        <w:sectPr w:rsidR="006F7B91" w:rsidSect="006F7B91">
          <w:type w:val="continuous"/>
          <w:pgSz w:w="12240" w:h="20160" w:code="5"/>
          <w:pgMar w:top="720" w:right="720" w:bottom="720" w:left="720" w:header="720" w:footer="720" w:gutter="0"/>
          <w:cols w:num="2" w:space="720"/>
          <w:docGrid w:linePitch="360"/>
        </w:sectPr>
      </w:pPr>
    </w:p>
    <w:p w:rsidR="00DC29EA" w:rsidRDefault="00DC29EA" w:rsidP="00F75F11">
      <w:pPr>
        <w:spacing w:after="0" w:line="240" w:lineRule="auto"/>
        <w:rPr>
          <w:rFonts w:ascii="Georgia" w:hAnsi="Georgia"/>
          <w:b/>
          <w:color w:val="FF0000"/>
          <w:sz w:val="24"/>
        </w:rPr>
      </w:pPr>
    </w:p>
    <w:p w:rsidR="00DC29EA" w:rsidRPr="00D93D12" w:rsidRDefault="00D93D12" w:rsidP="001E7D47">
      <w:pPr>
        <w:spacing w:after="0" w:line="360" w:lineRule="auto"/>
        <w:rPr>
          <w:rFonts w:ascii="Georgia" w:hAnsi="Georgia"/>
          <w:sz w:val="20"/>
          <w:szCs w:val="20"/>
          <w:u w:val="single"/>
        </w:rPr>
      </w:pPr>
      <w:r>
        <w:rPr>
          <w:rFonts w:ascii="Georgia" w:hAnsi="Georgia"/>
          <w:b/>
          <w:sz w:val="20"/>
          <w:szCs w:val="20"/>
        </w:rPr>
        <w:t xml:space="preserve">According to the documents above, identify and explain a similarity and/or difference regarding the codes of conduct for a Japanese samurai versus a medieval knight. </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rsidR="00D93D12" w:rsidRPr="00D93D12" w:rsidRDefault="001E7D47" w:rsidP="001E7D47">
      <w:pPr>
        <w:spacing w:after="0" w:line="360" w:lineRule="auto"/>
        <w:rPr>
          <w:rFonts w:ascii="Georgia" w:hAnsi="Georgia"/>
          <w:b/>
          <w:sz w:val="20"/>
          <w:szCs w:val="20"/>
        </w:rPr>
      </w:pP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rsidR="00D93D12" w:rsidRPr="006A28CD" w:rsidRDefault="00D93D12" w:rsidP="00D93D12">
      <w:pPr>
        <w:spacing w:after="0" w:line="240" w:lineRule="auto"/>
        <w:rPr>
          <w:rFonts w:ascii="Georgia" w:hAnsi="Georgia"/>
          <w:b/>
          <w:color w:val="FF0000"/>
          <w:sz w:val="20"/>
          <w:szCs w:val="20"/>
          <w:lang w:val="es-US"/>
        </w:rPr>
      </w:pPr>
      <w:r>
        <w:rPr>
          <w:rFonts w:ascii="Georgia" w:hAnsi="Georgia"/>
          <w:b/>
          <w:noProof/>
          <w:color w:val="FF0000"/>
          <w:sz w:val="24"/>
        </w:rPr>
        <w:drawing>
          <wp:anchor distT="0" distB="0" distL="114300" distR="114300" simplePos="0" relativeHeight="251660288" behindDoc="1" locked="0" layoutInCell="1" allowOverlap="1" wp14:anchorId="3A5CAB25" wp14:editId="101E8AE1">
            <wp:simplePos x="0" y="0"/>
            <wp:positionH relativeFrom="column">
              <wp:posOffset>3790950</wp:posOffset>
            </wp:positionH>
            <wp:positionV relativeFrom="paragraph">
              <wp:posOffset>69215</wp:posOffset>
            </wp:positionV>
            <wp:extent cx="2876550" cy="2295525"/>
            <wp:effectExtent l="0" t="0" r="0" b="0"/>
            <wp:wrapTight wrapText="bothSides">
              <wp:wrapPolygon edited="0">
                <wp:start x="0" y="0"/>
                <wp:lineTo x="0" y="21510"/>
                <wp:lineTo x="21457" y="21510"/>
                <wp:lineTo x="21457" y="0"/>
                <wp:lineTo x="0" y="0"/>
              </wp:wrapPolygon>
            </wp:wrapTight>
            <wp:docPr id="4" name="Picture 4" descr="\\10.16.158.9\Document$\noellesarno\My Pictures\japan samurai wo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6.158.9\Document$\noellesarno\My Pictures\japan samurai wom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28CD">
        <w:rPr>
          <w:rFonts w:ascii="Georgia" w:hAnsi="Georgia"/>
          <w:b/>
          <w:sz w:val="20"/>
          <w:szCs w:val="20"/>
          <w:lang w:val="es-US"/>
        </w:rPr>
        <w:t xml:space="preserve">II. </w:t>
      </w:r>
      <w:proofErr w:type="spellStart"/>
      <w:r w:rsidRPr="006A28CD">
        <w:rPr>
          <w:rFonts w:ascii="Georgia" w:hAnsi="Georgia"/>
          <w:b/>
          <w:sz w:val="20"/>
          <w:szCs w:val="20"/>
          <w:lang w:val="es-US"/>
        </w:rPr>
        <w:t>Women</w:t>
      </w:r>
      <w:proofErr w:type="spellEnd"/>
      <w:r w:rsidRPr="006A28CD">
        <w:rPr>
          <w:rFonts w:ascii="Georgia" w:hAnsi="Georgia"/>
          <w:b/>
          <w:sz w:val="20"/>
          <w:szCs w:val="20"/>
          <w:lang w:val="es-US"/>
        </w:rPr>
        <w:t xml:space="preserve">: Medieval </w:t>
      </w:r>
      <w:proofErr w:type="spellStart"/>
      <w:r w:rsidRPr="006A28CD">
        <w:rPr>
          <w:rFonts w:ascii="Georgia" w:hAnsi="Georgia"/>
          <w:b/>
          <w:sz w:val="20"/>
          <w:szCs w:val="20"/>
          <w:lang w:val="es-US"/>
        </w:rPr>
        <w:t>Europe</w:t>
      </w:r>
      <w:proofErr w:type="spellEnd"/>
      <w:r w:rsidRPr="006A28CD">
        <w:rPr>
          <w:rFonts w:ascii="Georgia" w:hAnsi="Georgia"/>
          <w:b/>
          <w:sz w:val="20"/>
          <w:szCs w:val="20"/>
          <w:lang w:val="es-US"/>
        </w:rPr>
        <w:t xml:space="preserve"> vs. </w:t>
      </w:r>
      <w:proofErr w:type="spellStart"/>
      <w:r w:rsidRPr="006A28CD">
        <w:rPr>
          <w:rFonts w:ascii="Georgia" w:hAnsi="Georgia"/>
          <w:b/>
          <w:sz w:val="20"/>
          <w:szCs w:val="20"/>
          <w:lang w:val="es-US"/>
        </w:rPr>
        <w:t>Japan</w:t>
      </w:r>
      <w:r w:rsidR="00957CD7">
        <w:rPr>
          <w:rFonts w:ascii="Georgia" w:hAnsi="Georgia"/>
          <w:b/>
          <w:sz w:val="20"/>
          <w:szCs w:val="20"/>
          <w:lang w:val="es-US"/>
        </w:rPr>
        <w:t>ese</w:t>
      </w:r>
      <w:proofErr w:type="spellEnd"/>
      <w:r w:rsidR="00957CD7">
        <w:rPr>
          <w:rFonts w:ascii="Georgia" w:hAnsi="Georgia"/>
          <w:b/>
          <w:sz w:val="20"/>
          <w:szCs w:val="20"/>
          <w:lang w:val="es-US"/>
        </w:rPr>
        <w:t xml:space="preserve"> </w:t>
      </w:r>
      <w:proofErr w:type="spellStart"/>
      <w:r w:rsidR="00957CD7">
        <w:rPr>
          <w:rFonts w:ascii="Georgia" w:hAnsi="Georgia"/>
          <w:b/>
          <w:sz w:val="20"/>
          <w:szCs w:val="20"/>
          <w:lang w:val="es-US"/>
        </w:rPr>
        <w:t>Feudalism</w:t>
      </w:r>
      <w:proofErr w:type="spellEnd"/>
    </w:p>
    <w:p w:rsidR="00DC29EA" w:rsidRPr="006A28CD" w:rsidRDefault="00D93D12" w:rsidP="00F75F11">
      <w:pPr>
        <w:spacing w:after="0" w:line="240" w:lineRule="auto"/>
        <w:rPr>
          <w:rFonts w:ascii="Georgia" w:hAnsi="Georgia"/>
          <w:b/>
          <w:color w:val="FF0000"/>
          <w:sz w:val="24"/>
          <w:lang w:val="es-US"/>
        </w:rPr>
      </w:pPr>
      <w:r>
        <w:rPr>
          <w:rFonts w:ascii="Georgia" w:hAnsi="Georgia"/>
          <w:b/>
          <w:noProof/>
          <w:color w:val="FF0000"/>
          <w:sz w:val="24"/>
        </w:rPr>
        <w:drawing>
          <wp:anchor distT="0" distB="0" distL="114300" distR="114300" simplePos="0" relativeHeight="251661312" behindDoc="1" locked="0" layoutInCell="1" allowOverlap="1" wp14:anchorId="5CBF31D8" wp14:editId="2DE80D8D">
            <wp:simplePos x="0" y="0"/>
            <wp:positionH relativeFrom="column">
              <wp:posOffset>66675</wp:posOffset>
            </wp:positionH>
            <wp:positionV relativeFrom="paragraph">
              <wp:posOffset>106045</wp:posOffset>
            </wp:positionV>
            <wp:extent cx="2733675" cy="2114550"/>
            <wp:effectExtent l="0" t="0" r="0" b="0"/>
            <wp:wrapTight wrapText="bothSides">
              <wp:wrapPolygon edited="0">
                <wp:start x="0" y="0"/>
                <wp:lineTo x="0" y="21405"/>
                <wp:lineTo x="21525" y="21405"/>
                <wp:lineTo x="215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2114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7B91" w:rsidRPr="006A28CD" w:rsidRDefault="006F7B91" w:rsidP="00F75F11">
      <w:pPr>
        <w:spacing w:after="0" w:line="240" w:lineRule="auto"/>
        <w:rPr>
          <w:rFonts w:ascii="Georgia" w:hAnsi="Georgia"/>
          <w:b/>
          <w:color w:val="FF0000"/>
          <w:sz w:val="24"/>
          <w:lang w:val="es-US"/>
        </w:rPr>
      </w:pPr>
    </w:p>
    <w:p w:rsidR="006F7B91" w:rsidRPr="006A28CD" w:rsidRDefault="006F7B91" w:rsidP="00F75F11">
      <w:pPr>
        <w:spacing w:after="0" w:line="240" w:lineRule="auto"/>
        <w:rPr>
          <w:rFonts w:ascii="Georgia" w:hAnsi="Georgia"/>
          <w:b/>
          <w:color w:val="FF0000"/>
          <w:sz w:val="24"/>
          <w:lang w:val="es-US"/>
        </w:rPr>
      </w:pPr>
    </w:p>
    <w:p w:rsidR="006F7B91" w:rsidRPr="006A28CD" w:rsidRDefault="006F7B91" w:rsidP="00F75F11">
      <w:pPr>
        <w:spacing w:after="0" w:line="240" w:lineRule="auto"/>
        <w:rPr>
          <w:rFonts w:ascii="Georgia" w:hAnsi="Georgia"/>
          <w:b/>
          <w:color w:val="FF0000"/>
          <w:sz w:val="24"/>
          <w:lang w:val="es-US"/>
        </w:rPr>
      </w:pPr>
    </w:p>
    <w:p w:rsidR="006F7B91" w:rsidRPr="006A28CD" w:rsidRDefault="006F7B91" w:rsidP="00F75F11">
      <w:pPr>
        <w:spacing w:after="0" w:line="240" w:lineRule="auto"/>
        <w:rPr>
          <w:rFonts w:ascii="Georgia" w:hAnsi="Georgia"/>
          <w:b/>
          <w:color w:val="FF0000"/>
          <w:sz w:val="24"/>
          <w:lang w:val="es-US"/>
        </w:rPr>
      </w:pPr>
    </w:p>
    <w:p w:rsidR="006F7B91" w:rsidRPr="006A28CD" w:rsidRDefault="006F7B91" w:rsidP="00F75F11">
      <w:pPr>
        <w:spacing w:after="0" w:line="240" w:lineRule="auto"/>
        <w:rPr>
          <w:rFonts w:ascii="Georgia" w:hAnsi="Georgia"/>
          <w:b/>
          <w:color w:val="FF0000"/>
          <w:sz w:val="24"/>
          <w:lang w:val="es-US"/>
        </w:rPr>
      </w:pPr>
    </w:p>
    <w:p w:rsidR="00D93D12" w:rsidRPr="006A28CD" w:rsidRDefault="00D93D12" w:rsidP="00F75F11">
      <w:pPr>
        <w:spacing w:after="0" w:line="240" w:lineRule="auto"/>
        <w:rPr>
          <w:rFonts w:ascii="Georgia" w:hAnsi="Georgia"/>
          <w:b/>
          <w:color w:val="FF0000"/>
          <w:sz w:val="24"/>
          <w:lang w:val="es-US"/>
        </w:rPr>
      </w:pPr>
    </w:p>
    <w:p w:rsidR="00D93D12" w:rsidRPr="006A28CD" w:rsidRDefault="00D93D12" w:rsidP="00F75F11">
      <w:pPr>
        <w:spacing w:after="0" w:line="240" w:lineRule="auto"/>
        <w:rPr>
          <w:rFonts w:ascii="Georgia" w:hAnsi="Georgia"/>
          <w:b/>
          <w:color w:val="FF0000"/>
          <w:sz w:val="24"/>
          <w:lang w:val="es-US"/>
        </w:rPr>
      </w:pPr>
    </w:p>
    <w:p w:rsidR="00D93D12" w:rsidRPr="006A28CD" w:rsidRDefault="00D93D12" w:rsidP="00F75F11">
      <w:pPr>
        <w:spacing w:after="0" w:line="240" w:lineRule="auto"/>
        <w:rPr>
          <w:rFonts w:ascii="Georgia" w:hAnsi="Georgia"/>
          <w:b/>
          <w:color w:val="FF0000"/>
          <w:sz w:val="24"/>
          <w:lang w:val="es-US"/>
        </w:rPr>
      </w:pPr>
    </w:p>
    <w:p w:rsidR="00D93D12" w:rsidRPr="006A28CD" w:rsidRDefault="00D93D12" w:rsidP="00F75F11">
      <w:pPr>
        <w:spacing w:after="0" w:line="240" w:lineRule="auto"/>
        <w:rPr>
          <w:rFonts w:ascii="Georgia" w:hAnsi="Georgia"/>
          <w:b/>
          <w:color w:val="FF0000"/>
          <w:sz w:val="24"/>
          <w:lang w:val="es-US"/>
        </w:rPr>
      </w:pPr>
    </w:p>
    <w:p w:rsidR="00D93D12" w:rsidRPr="006A28CD" w:rsidRDefault="00D93D12" w:rsidP="00F75F11">
      <w:pPr>
        <w:spacing w:after="0" w:line="240" w:lineRule="auto"/>
        <w:rPr>
          <w:rFonts w:ascii="Georgia" w:hAnsi="Georgia"/>
          <w:b/>
          <w:color w:val="FF0000"/>
          <w:sz w:val="24"/>
          <w:lang w:val="es-US"/>
        </w:rPr>
      </w:pPr>
    </w:p>
    <w:p w:rsidR="00D93D12" w:rsidRPr="006A28CD" w:rsidRDefault="00D93D12" w:rsidP="00F75F11">
      <w:pPr>
        <w:spacing w:after="0" w:line="240" w:lineRule="auto"/>
        <w:rPr>
          <w:rFonts w:ascii="Georgia" w:hAnsi="Georgia"/>
          <w:b/>
          <w:color w:val="FF0000"/>
          <w:sz w:val="24"/>
          <w:lang w:val="es-US"/>
        </w:rPr>
      </w:pPr>
    </w:p>
    <w:p w:rsidR="00D93D12" w:rsidRPr="006A28CD" w:rsidRDefault="00D93D12" w:rsidP="00F75F11">
      <w:pPr>
        <w:spacing w:after="0" w:line="240" w:lineRule="auto"/>
        <w:rPr>
          <w:rFonts w:ascii="Georgia" w:hAnsi="Georgia"/>
          <w:b/>
          <w:color w:val="FF0000"/>
          <w:sz w:val="24"/>
          <w:lang w:val="es-US"/>
        </w:rPr>
      </w:pPr>
    </w:p>
    <w:p w:rsidR="00D93D12" w:rsidRPr="006A28CD" w:rsidRDefault="00D93D12" w:rsidP="00F75F11">
      <w:pPr>
        <w:spacing w:after="0" w:line="240" w:lineRule="auto"/>
        <w:rPr>
          <w:rFonts w:ascii="Georgia" w:hAnsi="Georgia"/>
          <w:b/>
          <w:color w:val="FF0000"/>
          <w:sz w:val="24"/>
          <w:lang w:val="es-US"/>
        </w:rPr>
      </w:pPr>
    </w:p>
    <w:p w:rsidR="00D93D12" w:rsidRPr="00D93D12" w:rsidRDefault="00D93D12" w:rsidP="00D93D12">
      <w:pPr>
        <w:spacing w:after="0" w:line="360" w:lineRule="auto"/>
        <w:rPr>
          <w:rFonts w:ascii="Georgia" w:hAnsi="Georgia"/>
          <w:sz w:val="20"/>
          <w:szCs w:val="20"/>
          <w:u w:val="single"/>
        </w:rPr>
      </w:pPr>
      <w:r>
        <w:rPr>
          <w:rFonts w:ascii="Georgia" w:hAnsi="Georgia"/>
          <w:b/>
          <w:sz w:val="20"/>
          <w:szCs w:val="20"/>
        </w:rPr>
        <w:t xml:space="preserve">According to the documents above, identify and explain a similarity and/or difference regarding women’s role in </w:t>
      </w:r>
      <w:r w:rsidR="00957CD7">
        <w:rPr>
          <w:rFonts w:ascii="Georgia" w:hAnsi="Georgia"/>
          <w:b/>
          <w:sz w:val="20"/>
          <w:szCs w:val="20"/>
        </w:rPr>
        <w:t>medieval</w:t>
      </w:r>
      <w:r>
        <w:rPr>
          <w:rFonts w:ascii="Georgia" w:hAnsi="Georgia"/>
          <w:b/>
          <w:sz w:val="20"/>
          <w:szCs w:val="20"/>
        </w:rPr>
        <w:t xml:space="preserve"> society vs. Japanese society</w:t>
      </w:r>
      <w:r w:rsidR="00957CD7">
        <w:rPr>
          <w:rFonts w:ascii="Georgia" w:hAnsi="Georgia"/>
          <w:b/>
          <w:sz w:val="20"/>
          <w:szCs w:val="20"/>
        </w:rPr>
        <w:t xml:space="preserve"> under the feudal system</w:t>
      </w:r>
      <w:r>
        <w:rPr>
          <w:rFonts w:ascii="Georgia" w:hAnsi="Georgia"/>
          <w:b/>
          <w:sz w:val="20"/>
          <w:szCs w:val="20"/>
        </w:rPr>
        <w:t xml:space="preserve">. </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sidR="00957CD7">
        <w:rPr>
          <w:rFonts w:ascii="Georgia" w:hAnsi="Georgia"/>
          <w:sz w:val="20"/>
          <w:szCs w:val="20"/>
          <w:u w:val="single"/>
        </w:rPr>
        <w:tab/>
      </w:r>
      <w:r w:rsidR="00957CD7">
        <w:rPr>
          <w:rFonts w:ascii="Georgia" w:hAnsi="Georgia"/>
          <w:sz w:val="20"/>
          <w:szCs w:val="20"/>
          <w:u w:val="single"/>
        </w:rPr>
        <w:tab/>
      </w:r>
      <w:r w:rsidR="00957CD7">
        <w:rPr>
          <w:rFonts w:ascii="Georgia" w:hAnsi="Georgia"/>
          <w:sz w:val="20"/>
          <w:szCs w:val="20"/>
          <w:u w:val="single"/>
        </w:rPr>
        <w:tab/>
      </w:r>
      <w:r w:rsidR="00957CD7">
        <w:rPr>
          <w:rFonts w:ascii="Georgia" w:hAnsi="Georgia"/>
          <w:sz w:val="20"/>
          <w:szCs w:val="20"/>
          <w:u w:val="single"/>
        </w:rPr>
        <w:tab/>
      </w:r>
      <w:r w:rsidR="00957CD7">
        <w:rPr>
          <w:rFonts w:ascii="Georgia" w:hAnsi="Georgia"/>
          <w:sz w:val="20"/>
          <w:szCs w:val="20"/>
          <w:u w:val="single"/>
        </w:rPr>
        <w:tab/>
      </w:r>
      <w:r w:rsidR="00957CD7">
        <w:rPr>
          <w:rFonts w:ascii="Georgia" w:hAnsi="Georgia"/>
          <w:sz w:val="20"/>
          <w:szCs w:val="20"/>
          <w:u w:val="single"/>
        </w:rPr>
        <w:tab/>
      </w:r>
      <w:r w:rsidR="00957CD7">
        <w:rPr>
          <w:rFonts w:ascii="Georgia" w:hAnsi="Georgia"/>
          <w:sz w:val="20"/>
          <w:szCs w:val="20"/>
          <w:u w:val="single"/>
        </w:rPr>
        <w:tab/>
      </w:r>
      <w:r w:rsidR="00957CD7">
        <w:rPr>
          <w:rFonts w:ascii="Georgia" w:hAnsi="Georgia"/>
          <w:sz w:val="20"/>
          <w:szCs w:val="20"/>
          <w:u w:val="single"/>
        </w:rPr>
        <w:tab/>
      </w:r>
      <w:r w:rsidR="00957CD7">
        <w:rPr>
          <w:rFonts w:ascii="Georgia" w:hAnsi="Georgia"/>
          <w:sz w:val="20"/>
          <w:szCs w:val="20"/>
          <w:u w:val="single"/>
        </w:rPr>
        <w:tab/>
      </w:r>
      <w:r w:rsidR="00957CD7">
        <w:rPr>
          <w:rFonts w:ascii="Georgia" w:hAnsi="Georgia"/>
          <w:sz w:val="20"/>
          <w:szCs w:val="20"/>
          <w:u w:val="single"/>
        </w:rPr>
        <w:tab/>
      </w:r>
      <w:r w:rsidR="00957CD7">
        <w:rPr>
          <w:rFonts w:ascii="Georgia" w:hAnsi="Georgia"/>
          <w:sz w:val="20"/>
          <w:szCs w:val="20"/>
          <w:u w:val="single"/>
        </w:rPr>
        <w:tab/>
      </w:r>
      <w:r w:rsidR="00957CD7">
        <w:rPr>
          <w:rFonts w:ascii="Georgia" w:hAnsi="Georgia"/>
          <w:sz w:val="20"/>
          <w:szCs w:val="20"/>
          <w:u w:val="single"/>
        </w:rPr>
        <w:tab/>
      </w:r>
      <w:r w:rsidR="00957CD7">
        <w:rPr>
          <w:rFonts w:ascii="Georgia" w:hAnsi="Georgia"/>
          <w:sz w:val="20"/>
          <w:szCs w:val="20"/>
          <w:u w:val="single"/>
        </w:rPr>
        <w:tab/>
      </w:r>
      <w:r w:rsidR="00957CD7">
        <w:rPr>
          <w:rFonts w:ascii="Georgia" w:hAnsi="Georgia"/>
          <w:sz w:val="20"/>
          <w:szCs w:val="20"/>
          <w:u w:val="single"/>
        </w:rPr>
        <w:tab/>
      </w:r>
      <w:r w:rsidR="00957CD7">
        <w:rPr>
          <w:rFonts w:ascii="Georgia" w:hAnsi="Georgia"/>
          <w:sz w:val="20"/>
          <w:szCs w:val="20"/>
          <w:u w:val="single"/>
        </w:rPr>
        <w:tab/>
      </w:r>
      <w:r w:rsidR="00957CD7">
        <w:rPr>
          <w:rFonts w:ascii="Georgia" w:hAnsi="Georgia"/>
          <w:sz w:val="20"/>
          <w:szCs w:val="20"/>
          <w:u w:val="single"/>
        </w:rPr>
        <w:tab/>
      </w:r>
      <w:r w:rsidR="00957CD7">
        <w:rPr>
          <w:rFonts w:ascii="Georgia" w:hAnsi="Georgia"/>
          <w:sz w:val="20"/>
          <w:szCs w:val="20"/>
          <w:u w:val="single"/>
        </w:rPr>
        <w:tab/>
      </w:r>
      <w:r w:rsidR="00957CD7">
        <w:rPr>
          <w:rFonts w:ascii="Georgia" w:hAnsi="Georgia"/>
          <w:sz w:val="20"/>
          <w:szCs w:val="20"/>
          <w:u w:val="single"/>
        </w:rPr>
        <w:tab/>
      </w:r>
      <w:r w:rsidR="00957CD7">
        <w:rPr>
          <w:rFonts w:ascii="Georgia" w:hAnsi="Georgia"/>
          <w:sz w:val="20"/>
          <w:szCs w:val="20"/>
          <w:u w:val="single"/>
        </w:rPr>
        <w:tab/>
      </w:r>
      <w:r w:rsidR="00957CD7">
        <w:rPr>
          <w:rFonts w:ascii="Georgia" w:hAnsi="Georgia"/>
          <w:sz w:val="20"/>
          <w:szCs w:val="20"/>
          <w:u w:val="single"/>
        </w:rPr>
        <w:tab/>
      </w:r>
      <w:r w:rsidR="00957CD7">
        <w:rPr>
          <w:rFonts w:ascii="Georgia" w:hAnsi="Georgia"/>
          <w:sz w:val="20"/>
          <w:szCs w:val="20"/>
          <w:u w:val="single"/>
        </w:rPr>
        <w:tab/>
      </w:r>
      <w:r w:rsidR="00957CD7">
        <w:rPr>
          <w:rFonts w:ascii="Georgia" w:hAnsi="Georgia"/>
          <w:sz w:val="20"/>
          <w:szCs w:val="20"/>
          <w:u w:val="single"/>
        </w:rPr>
        <w:tab/>
      </w:r>
      <w:r w:rsidR="00957CD7">
        <w:rPr>
          <w:rFonts w:ascii="Georgia" w:hAnsi="Georgia"/>
          <w:sz w:val="20"/>
          <w:szCs w:val="20"/>
          <w:u w:val="single"/>
        </w:rPr>
        <w:tab/>
      </w:r>
      <w:r w:rsidR="00957CD7">
        <w:rPr>
          <w:rFonts w:ascii="Georgia" w:hAnsi="Georgia"/>
          <w:sz w:val="20"/>
          <w:szCs w:val="20"/>
          <w:u w:val="single"/>
        </w:rPr>
        <w:tab/>
      </w:r>
      <w:r w:rsidR="00957CD7">
        <w:rPr>
          <w:rFonts w:ascii="Georgia" w:hAnsi="Georgia"/>
          <w:sz w:val="20"/>
          <w:szCs w:val="20"/>
          <w:u w:val="single"/>
        </w:rPr>
        <w:tab/>
      </w:r>
      <w:r w:rsidR="00957CD7">
        <w:rPr>
          <w:rFonts w:ascii="Georgia" w:hAnsi="Georgia"/>
          <w:sz w:val="20"/>
          <w:szCs w:val="20"/>
          <w:u w:val="single"/>
        </w:rPr>
        <w:tab/>
      </w:r>
      <w:r w:rsidR="00957CD7">
        <w:rPr>
          <w:rFonts w:ascii="Georgia" w:hAnsi="Georgia"/>
          <w:sz w:val="20"/>
          <w:szCs w:val="20"/>
          <w:u w:val="single"/>
        </w:rPr>
        <w:tab/>
      </w:r>
      <w:r w:rsidR="00957CD7">
        <w:rPr>
          <w:rFonts w:ascii="Georgia" w:hAnsi="Georgia"/>
          <w:sz w:val="20"/>
          <w:szCs w:val="20"/>
          <w:u w:val="single"/>
        </w:rPr>
        <w:tab/>
      </w:r>
    </w:p>
    <w:p w:rsidR="001E7D47" w:rsidRPr="00D93D12" w:rsidRDefault="001E7D47" w:rsidP="001E7D47">
      <w:pPr>
        <w:spacing w:after="0" w:line="360" w:lineRule="auto"/>
        <w:rPr>
          <w:rFonts w:ascii="Georgia" w:hAnsi="Georgia"/>
          <w:b/>
          <w:sz w:val="20"/>
          <w:szCs w:val="20"/>
        </w:rPr>
      </w:pP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rsidR="006F7B91" w:rsidRPr="00264764" w:rsidRDefault="006F7B91" w:rsidP="006F7B91">
      <w:pPr>
        <w:pStyle w:val="BodyText"/>
        <w:rPr>
          <w:rFonts w:ascii="Georgia" w:hAnsi="Georgia" w:cs="Times New Roman"/>
          <w:sz w:val="20"/>
          <w:szCs w:val="20"/>
        </w:rPr>
      </w:pPr>
    </w:p>
    <w:p w:rsidR="00957CD7" w:rsidRDefault="00957CD7" w:rsidP="006F7B91">
      <w:pPr>
        <w:spacing w:after="0" w:line="240" w:lineRule="auto"/>
        <w:rPr>
          <w:rFonts w:ascii="Georgia" w:hAnsi="Georgia"/>
          <w:b/>
          <w:u w:val="single"/>
        </w:rPr>
      </w:pPr>
    </w:p>
    <w:p w:rsidR="006F7B91" w:rsidRPr="00D93D12" w:rsidRDefault="00D93D12" w:rsidP="006F7B91">
      <w:pPr>
        <w:spacing w:after="0" w:line="240" w:lineRule="auto"/>
        <w:rPr>
          <w:rFonts w:ascii="Georgia" w:hAnsi="Georgia"/>
          <w:b/>
          <w:u w:val="single"/>
        </w:rPr>
      </w:pPr>
      <w:r w:rsidRPr="001977DB">
        <w:rPr>
          <w:rFonts w:ascii="Georgia" w:hAnsi="Georgia"/>
          <w:b/>
          <w:u w:val="single"/>
        </w:rPr>
        <w:lastRenderedPageBreak/>
        <w:t>Seppuku</w:t>
      </w:r>
    </w:p>
    <w:p w:rsidR="006F7B91" w:rsidRPr="00264764" w:rsidRDefault="00D93D12" w:rsidP="006F7B91">
      <w:pPr>
        <w:pStyle w:val="BodyText"/>
        <w:rPr>
          <w:rFonts w:ascii="Georgia" w:hAnsi="Georgia" w:cs="Times New Roman"/>
          <w:sz w:val="20"/>
          <w:szCs w:val="20"/>
        </w:rPr>
      </w:pPr>
      <w:r w:rsidRPr="00264764">
        <w:rPr>
          <w:rFonts w:ascii="Georgia" w:hAnsi="Georgia"/>
          <w:noProof/>
          <w:sz w:val="20"/>
          <w:szCs w:val="20"/>
        </w:rPr>
        <w:drawing>
          <wp:anchor distT="0" distB="0" distL="114300" distR="114300" simplePos="0" relativeHeight="251659264" behindDoc="1" locked="0" layoutInCell="1" allowOverlap="1" wp14:anchorId="1396C435" wp14:editId="19F1EAF1">
            <wp:simplePos x="0" y="0"/>
            <wp:positionH relativeFrom="column">
              <wp:posOffset>5885180</wp:posOffset>
            </wp:positionH>
            <wp:positionV relativeFrom="paragraph">
              <wp:posOffset>16510</wp:posOffset>
            </wp:positionV>
            <wp:extent cx="1247140" cy="1419225"/>
            <wp:effectExtent l="0" t="0" r="0" b="0"/>
            <wp:wrapTight wrapText="bothSides">
              <wp:wrapPolygon edited="0">
                <wp:start x="0" y="0"/>
                <wp:lineTo x="0" y="21455"/>
                <wp:lineTo x="21116" y="21455"/>
                <wp:lineTo x="21116" y="0"/>
                <wp:lineTo x="0" y="0"/>
              </wp:wrapPolygon>
            </wp:wrapTight>
            <wp:docPr id="2" name="Picture 2" descr="http://media.giantbomb.com/uploads/0/7660/1458216-seppu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giantbomb.com/uploads/0/7660/1458216-seppuk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140"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7B91" w:rsidRPr="00264764">
        <w:rPr>
          <w:rFonts w:ascii="Georgia" w:hAnsi="Georgia" w:cs="Times New Roman"/>
          <w:sz w:val="20"/>
          <w:szCs w:val="20"/>
        </w:rPr>
        <w:t>“The way of the warrior (bushido) is to find a way to die. If a choice is given between life and death, the samurai must choose death. There is no more meaning beyond this. Make up your mind and follow the course. Someone may say, ‘You die in vain if you do not accomplish what you set out to do.’</w:t>
      </w:r>
    </w:p>
    <w:p w:rsidR="006F7B91" w:rsidRPr="00264764" w:rsidRDefault="006F7B91" w:rsidP="006F7B91">
      <w:pPr>
        <w:pStyle w:val="BodyText"/>
        <w:rPr>
          <w:rFonts w:ascii="Georgia" w:hAnsi="Georgia" w:cs="Times New Roman"/>
          <w:sz w:val="20"/>
          <w:szCs w:val="20"/>
        </w:rPr>
      </w:pPr>
    </w:p>
    <w:p w:rsidR="006F7B91" w:rsidRPr="00264764" w:rsidRDefault="006F7B91" w:rsidP="006F7B91">
      <w:pPr>
        <w:pStyle w:val="BodyText"/>
        <w:rPr>
          <w:rFonts w:ascii="Georgia" w:hAnsi="Georgia" w:cs="Times New Roman"/>
          <w:sz w:val="20"/>
          <w:szCs w:val="20"/>
        </w:rPr>
      </w:pPr>
      <w:r w:rsidRPr="00264764">
        <w:rPr>
          <w:rFonts w:ascii="Georgia" w:hAnsi="Georgia" w:cs="Times New Roman"/>
          <w:sz w:val="20"/>
          <w:szCs w:val="20"/>
        </w:rPr>
        <w:t>“If the samurai misses his objectives (purpose and goal) and continues to live, he must be seen as a coward. If he misses his objectives and chooses death … this must be a</w:t>
      </w:r>
      <w:r>
        <w:rPr>
          <w:rFonts w:ascii="Georgia" w:hAnsi="Georgia" w:cs="Times New Roman"/>
          <w:sz w:val="20"/>
          <w:szCs w:val="20"/>
        </w:rPr>
        <w:t xml:space="preserve"> </w:t>
      </w:r>
      <w:r w:rsidRPr="00264764">
        <w:rPr>
          <w:rFonts w:ascii="Georgia" w:hAnsi="Georgia" w:cs="Times New Roman"/>
          <w:sz w:val="20"/>
          <w:szCs w:val="20"/>
        </w:rPr>
        <w:t>noble act. It is of utmost importance for bushido. Day and night, if you make an effort to think of death and at a moment’s notice, you and the bushido will become one. In this way throughout your life you can perform your duties for your master…”</w:t>
      </w:r>
      <w:r>
        <w:rPr>
          <w:rFonts w:ascii="Georgia" w:hAnsi="Georgia" w:cs="Times New Roman"/>
          <w:sz w:val="20"/>
          <w:szCs w:val="20"/>
        </w:rPr>
        <w:t xml:space="preserve"> </w:t>
      </w:r>
      <w:r>
        <w:rPr>
          <w:rFonts w:ascii="Times New Roman" w:hAnsi="Times New Roman" w:cs="Times New Roman"/>
          <w:sz w:val="24"/>
        </w:rPr>
        <w:t xml:space="preserve">- </w:t>
      </w:r>
      <w:proofErr w:type="spellStart"/>
      <w:r>
        <w:rPr>
          <w:rFonts w:ascii="Times New Roman" w:hAnsi="Times New Roman" w:cs="Times New Roman"/>
          <w:i/>
          <w:iCs/>
          <w:sz w:val="24"/>
        </w:rPr>
        <w:t>Hagakure</w:t>
      </w:r>
      <w:proofErr w:type="spellEnd"/>
      <w:r>
        <w:rPr>
          <w:rFonts w:ascii="Times New Roman" w:hAnsi="Times New Roman" w:cs="Times New Roman"/>
          <w:sz w:val="24"/>
        </w:rPr>
        <w:t xml:space="preserve"> by Yamato </w:t>
      </w:r>
      <w:proofErr w:type="spellStart"/>
      <w:r>
        <w:rPr>
          <w:rFonts w:ascii="Times New Roman" w:hAnsi="Times New Roman" w:cs="Times New Roman"/>
          <w:sz w:val="24"/>
        </w:rPr>
        <w:t>Tsunetomo</w:t>
      </w:r>
      <w:proofErr w:type="spellEnd"/>
      <w:r>
        <w:rPr>
          <w:rFonts w:ascii="Times New Roman" w:hAnsi="Times New Roman" w:cs="Times New Roman"/>
          <w:sz w:val="24"/>
        </w:rPr>
        <w:t xml:space="preserve">, 1716 </w:t>
      </w:r>
    </w:p>
    <w:p w:rsidR="00DC29EA" w:rsidRDefault="00DC29EA" w:rsidP="006F7B91">
      <w:pPr>
        <w:spacing w:after="0" w:line="240" w:lineRule="auto"/>
        <w:rPr>
          <w:rFonts w:ascii="Georgia" w:hAnsi="Georgia"/>
          <w:b/>
          <w:sz w:val="24"/>
        </w:rPr>
      </w:pPr>
    </w:p>
    <w:p w:rsidR="000C292B" w:rsidRPr="000C292B" w:rsidRDefault="000C292B" w:rsidP="006F7B91">
      <w:pPr>
        <w:spacing w:after="0" w:line="240" w:lineRule="auto"/>
        <w:rPr>
          <w:rFonts w:ascii="Georgia" w:hAnsi="Georgia"/>
          <w:b/>
          <w:sz w:val="24"/>
        </w:rPr>
      </w:pPr>
    </w:p>
    <w:p w:rsidR="000C292B" w:rsidRPr="009B39EF" w:rsidRDefault="000C292B" w:rsidP="00F75F11">
      <w:pPr>
        <w:spacing w:after="0" w:line="240" w:lineRule="auto"/>
        <w:rPr>
          <w:rFonts w:ascii="Georgia" w:hAnsi="Georgia"/>
          <w:b/>
        </w:rPr>
      </w:pPr>
      <w:r w:rsidRPr="009B39EF">
        <w:rPr>
          <w:rFonts w:ascii="Georgia" w:hAnsi="Georgia"/>
          <w:b/>
        </w:rPr>
        <w:t>According to the documents, was the</w:t>
      </w:r>
      <w:r w:rsidRPr="009B39EF">
        <w:rPr>
          <w:rFonts w:ascii="Georgia" w:hAnsi="Georgia"/>
          <w:b/>
          <w:i/>
          <w:u w:val="single"/>
        </w:rPr>
        <w:t xml:space="preserve"> purpose</w:t>
      </w:r>
      <w:r w:rsidRPr="009B39EF">
        <w:rPr>
          <w:rFonts w:ascii="Georgia" w:hAnsi="Georgia"/>
          <w:b/>
        </w:rPr>
        <w:t xml:space="preserve"> of the samurai in feudal Japan?</w:t>
      </w:r>
    </w:p>
    <w:p w:rsidR="000C292B" w:rsidRPr="000C292B" w:rsidRDefault="000C292B" w:rsidP="00F75F11">
      <w:pPr>
        <w:spacing w:after="0" w:line="240" w:lineRule="auto"/>
        <w:rPr>
          <w:rFonts w:ascii="Georgia" w:hAnsi="Georgia"/>
          <w:b/>
          <w:sz w:val="24"/>
        </w:rPr>
      </w:pPr>
    </w:p>
    <w:p w:rsidR="000C292B" w:rsidRPr="00D93D12" w:rsidRDefault="000C292B" w:rsidP="000C292B">
      <w:pPr>
        <w:spacing w:after="0" w:line="360" w:lineRule="auto"/>
        <w:rPr>
          <w:rFonts w:ascii="Georgia" w:hAnsi="Georgia"/>
          <w:sz w:val="20"/>
          <w:szCs w:val="20"/>
          <w:u w:val="single"/>
        </w:rPr>
      </w:pP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rsidR="000C292B" w:rsidRPr="00D93D12" w:rsidRDefault="000C292B" w:rsidP="000C292B">
      <w:pPr>
        <w:spacing w:after="0" w:line="360" w:lineRule="auto"/>
        <w:rPr>
          <w:rFonts w:ascii="Georgia" w:hAnsi="Georgia"/>
          <w:b/>
          <w:sz w:val="20"/>
          <w:szCs w:val="20"/>
        </w:rPr>
      </w:pP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rsidR="000C292B" w:rsidRPr="00D93D12" w:rsidRDefault="000C292B" w:rsidP="000C292B">
      <w:pPr>
        <w:spacing w:after="0" w:line="360" w:lineRule="auto"/>
        <w:rPr>
          <w:rFonts w:ascii="Georgia" w:hAnsi="Georgia"/>
          <w:sz w:val="20"/>
          <w:szCs w:val="20"/>
          <w:u w:val="single"/>
        </w:rPr>
      </w:pP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rsidR="000C292B" w:rsidRPr="00D93D12" w:rsidRDefault="000C292B" w:rsidP="000C292B">
      <w:pPr>
        <w:spacing w:after="0" w:line="360" w:lineRule="auto"/>
        <w:rPr>
          <w:rFonts w:ascii="Georgia" w:hAnsi="Georgia"/>
          <w:sz w:val="20"/>
          <w:szCs w:val="20"/>
          <w:u w:val="single"/>
        </w:rPr>
      </w:pP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rsidR="00224D85" w:rsidRPr="00224D85" w:rsidRDefault="00224D85" w:rsidP="00F75F11">
      <w:pPr>
        <w:spacing w:after="0" w:line="240" w:lineRule="auto"/>
        <w:rPr>
          <w:rFonts w:ascii="Georgia" w:hAnsi="Georgia"/>
          <w:b/>
          <w:color w:val="FF0000"/>
          <w:sz w:val="24"/>
          <w:u w:val="single"/>
        </w:rPr>
      </w:pPr>
    </w:p>
    <w:p w:rsidR="00224D85" w:rsidRPr="00224D85" w:rsidRDefault="00224D85" w:rsidP="00F75F11">
      <w:pPr>
        <w:spacing w:after="0" w:line="240" w:lineRule="auto"/>
        <w:rPr>
          <w:rFonts w:ascii="Georgia" w:hAnsi="Georgia"/>
          <w:b/>
          <w:sz w:val="24"/>
          <w:u w:val="single"/>
        </w:rPr>
      </w:pPr>
      <w:r w:rsidRPr="00224D85">
        <w:rPr>
          <w:rFonts w:ascii="Georgia" w:hAnsi="Georgia"/>
          <w:b/>
          <w:sz w:val="24"/>
          <w:u w:val="single"/>
        </w:rPr>
        <w:t>HOMEWORK:</w:t>
      </w:r>
    </w:p>
    <w:p w:rsidR="00DC29EA" w:rsidRDefault="00224D85" w:rsidP="00F75F11">
      <w:pPr>
        <w:spacing w:after="0" w:line="240" w:lineRule="auto"/>
        <w:rPr>
          <w:rFonts w:ascii="Georgia" w:hAnsi="Georgia"/>
          <w:b/>
          <w:sz w:val="24"/>
        </w:rPr>
      </w:pPr>
      <w:r>
        <w:rPr>
          <w:rFonts w:ascii="Georgia" w:hAnsi="Georgia"/>
          <w:b/>
          <w:sz w:val="24"/>
        </w:rPr>
        <w:t>Using the</w:t>
      </w:r>
      <w:r w:rsidR="009B39EF">
        <w:rPr>
          <w:rFonts w:ascii="Georgia" w:hAnsi="Georgia"/>
          <w:b/>
          <w:sz w:val="24"/>
        </w:rPr>
        <w:t xml:space="preserve"> video clip</w:t>
      </w:r>
      <w:r>
        <w:rPr>
          <w:rFonts w:ascii="Georgia" w:hAnsi="Georgia"/>
          <w:b/>
          <w:sz w:val="24"/>
        </w:rPr>
        <w:t xml:space="preserve"> and document below</w:t>
      </w:r>
      <w:r w:rsidR="009B39EF">
        <w:rPr>
          <w:rFonts w:ascii="Georgia" w:hAnsi="Georgia"/>
          <w:b/>
          <w:sz w:val="24"/>
        </w:rPr>
        <w:t xml:space="preserve">, how has the role of a samurai changed over time? </w:t>
      </w:r>
      <w:r w:rsidR="006A2630">
        <w:rPr>
          <w:rFonts w:ascii="Georgia" w:hAnsi="Georgia"/>
          <w:b/>
          <w:sz w:val="24"/>
        </w:rPr>
        <w:t>(8 sentence minimum)</w:t>
      </w:r>
    </w:p>
    <w:p w:rsidR="00224D85" w:rsidRPr="009B39EF" w:rsidRDefault="00224D85" w:rsidP="00F75F11">
      <w:pPr>
        <w:spacing w:after="0" w:line="240" w:lineRule="auto"/>
        <w:rPr>
          <w:rFonts w:ascii="Georgia" w:hAnsi="Georgia"/>
          <w:b/>
          <w:sz w:val="24"/>
        </w:rPr>
      </w:pPr>
    </w:p>
    <w:p w:rsidR="00224D85" w:rsidRPr="006A2630" w:rsidRDefault="00224D85" w:rsidP="00224D85">
      <w:pPr>
        <w:spacing w:after="0" w:line="240" w:lineRule="auto"/>
        <w:rPr>
          <w:rFonts w:ascii="Georgia" w:eastAsia="Times New Roman" w:hAnsi="Georgia" w:cs="Times New Roman"/>
          <w:i/>
          <w:szCs w:val="20"/>
          <w:lang w:eastAsia="zh-CN"/>
        </w:rPr>
      </w:pPr>
      <w:r w:rsidRPr="006A2630">
        <w:rPr>
          <w:rFonts w:ascii="Georgia" w:eastAsia="Times New Roman" w:hAnsi="Georgia" w:cs="Times New Roman"/>
          <w:i/>
          <w:szCs w:val="20"/>
          <w:lang w:eastAsia="zh-CN"/>
        </w:rPr>
        <w:t xml:space="preserve">. . As the object of </w:t>
      </w:r>
      <w:proofErr w:type="spellStart"/>
      <w:r w:rsidRPr="006A2630">
        <w:rPr>
          <w:rFonts w:ascii="Georgia" w:eastAsia="Times New Roman" w:hAnsi="Georgia" w:cs="Times New Roman"/>
          <w:i/>
          <w:szCs w:val="20"/>
          <w:lang w:eastAsia="zh-CN"/>
        </w:rPr>
        <w:t>modernisation</w:t>
      </w:r>
      <w:proofErr w:type="spellEnd"/>
      <w:r w:rsidRPr="006A2630">
        <w:rPr>
          <w:rFonts w:ascii="Georgia" w:eastAsia="Times New Roman" w:hAnsi="Georgia" w:cs="Times New Roman"/>
          <w:i/>
          <w:szCs w:val="20"/>
          <w:lang w:eastAsia="zh-CN"/>
        </w:rPr>
        <w:t xml:space="preserve"> was to obtain equal treatment by the West many of the cultural innovations, besides being more than outward forms to the Japanese themselves, had an important psychological influence on Western diplomats and politicians. Under the [Tokugawa] shogun, members of the first Japanese delegation to the United States in 1860 wore traditional samurai dress with shaved pate [top of the head] and long side hair tied in a bun and carried swords. Under the [new Meiji] emperor, Western-style haircuts were a major symbol of </w:t>
      </w:r>
      <w:proofErr w:type="spellStart"/>
      <w:r w:rsidRPr="006A2630">
        <w:rPr>
          <w:rFonts w:ascii="Georgia" w:eastAsia="Times New Roman" w:hAnsi="Georgia" w:cs="Times New Roman"/>
          <w:i/>
          <w:szCs w:val="20"/>
          <w:lang w:eastAsia="zh-CN"/>
        </w:rPr>
        <w:t>Westernisation</w:t>
      </w:r>
      <w:proofErr w:type="spellEnd"/>
      <w:r w:rsidRPr="006A2630">
        <w:rPr>
          <w:rFonts w:ascii="Georgia" w:eastAsia="Times New Roman" w:hAnsi="Georgia" w:cs="Times New Roman"/>
          <w:i/>
          <w:szCs w:val="20"/>
          <w:lang w:eastAsia="zh-CN"/>
        </w:rPr>
        <w:t>. Soldiers and civilian functionaries [officials] wore Western-style uniforms, and politicians often adopted Western clothes and even full beards. In 1872 Western dress was prescribed for all court and official ceremonies. Meat eating, previously frowned on because of Buddhist attitudes, was encouraged, and the beef dish of sukiyaki was developed at this time. Western art and architecture were adopted, producing an array of official portraits of leading statesmen as well as an incongruous [incompatible] Victorian veneer [appearance] in the commercial and government districts of the cities and some rather depressing interiors in the mansions of the wealthy. . . .</w:t>
      </w:r>
    </w:p>
    <w:p w:rsidR="00224D85" w:rsidRPr="006A2630" w:rsidRDefault="00224D85" w:rsidP="00224D85">
      <w:pPr>
        <w:spacing w:after="0" w:line="240" w:lineRule="auto"/>
        <w:rPr>
          <w:rFonts w:ascii="Georgia" w:eastAsia="Times New Roman" w:hAnsi="Georgia" w:cs="Times New Roman"/>
          <w:i/>
          <w:szCs w:val="20"/>
          <w:lang w:eastAsia="zh-CN"/>
        </w:rPr>
      </w:pPr>
      <w:r w:rsidRPr="006A2630">
        <w:rPr>
          <w:rFonts w:ascii="Georgia" w:eastAsia="Times New Roman" w:hAnsi="Georgia" w:cs="Arial"/>
          <w:szCs w:val="20"/>
          <w:lang w:eastAsia="zh-CN"/>
        </w:rPr>
        <w:t xml:space="preserve">Source: Richard </w:t>
      </w:r>
      <w:proofErr w:type="spellStart"/>
      <w:r w:rsidRPr="006A2630">
        <w:rPr>
          <w:rFonts w:ascii="Georgia" w:eastAsia="Times New Roman" w:hAnsi="Georgia" w:cs="Arial"/>
          <w:szCs w:val="20"/>
          <w:lang w:eastAsia="zh-CN"/>
        </w:rPr>
        <w:t>Perren</w:t>
      </w:r>
      <w:proofErr w:type="spellEnd"/>
      <w:r w:rsidRPr="006A2630">
        <w:rPr>
          <w:rFonts w:ascii="Georgia" w:eastAsia="Times New Roman" w:hAnsi="Georgia" w:cs="Arial"/>
          <w:szCs w:val="20"/>
          <w:lang w:eastAsia="zh-CN"/>
        </w:rPr>
        <w:t xml:space="preserve">, “On the Turn–Japan, 1900,” History Today, </w:t>
      </w:r>
      <w:r w:rsidRPr="006A2630">
        <w:rPr>
          <w:rFonts w:ascii="Georgia" w:eastAsia="Times New Roman" w:hAnsi="Georgia" w:cs="Arial"/>
          <w:szCs w:val="20"/>
          <w:lang w:val="es-US" w:eastAsia="zh-CN"/>
        </w:rPr>
        <w:t>June 1992</w:t>
      </w:r>
    </w:p>
    <w:p w:rsidR="00DC29EA" w:rsidRDefault="00DC29EA" w:rsidP="00F75F11">
      <w:pPr>
        <w:spacing w:after="0" w:line="240" w:lineRule="auto"/>
        <w:rPr>
          <w:rFonts w:ascii="Georgia" w:hAnsi="Georgia"/>
          <w:b/>
          <w:color w:val="FF0000"/>
          <w:sz w:val="24"/>
        </w:rPr>
      </w:pPr>
    </w:p>
    <w:p w:rsidR="009B39EF" w:rsidRPr="00D93D12" w:rsidRDefault="009B39EF" w:rsidP="009B39EF">
      <w:pPr>
        <w:spacing w:after="0" w:line="360" w:lineRule="auto"/>
        <w:rPr>
          <w:rFonts w:ascii="Georgia" w:hAnsi="Georgia"/>
          <w:sz w:val="20"/>
          <w:szCs w:val="20"/>
          <w:u w:val="single"/>
        </w:rPr>
      </w:pP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rsidR="009B39EF" w:rsidRPr="00D93D12" w:rsidRDefault="009B39EF" w:rsidP="009B39EF">
      <w:pPr>
        <w:spacing w:after="0" w:line="360" w:lineRule="auto"/>
        <w:rPr>
          <w:rFonts w:ascii="Georgia" w:hAnsi="Georgia"/>
          <w:b/>
          <w:sz w:val="20"/>
          <w:szCs w:val="20"/>
        </w:rPr>
      </w:pP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rsidR="009B39EF" w:rsidRPr="00D93D12" w:rsidRDefault="009B39EF" w:rsidP="009B39EF">
      <w:pPr>
        <w:spacing w:after="0" w:line="360" w:lineRule="auto"/>
        <w:rPr>
          <w:rFonts w:ascii="Georgia" w:hAnsi="Georgia"/>
          <w:sz w:val="20"/>
          <w:szCs w:val="20"/>
          <w:u w:val="single"/>
        </w:rPr>
      </w:pP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rsidR="009B39EF" w:rsidRPr="00D93D12" w:rsidRDefault="009B39EF" w:rsidP="009B39EF">
      <w:pPr>
        <w:spacing w:after="0" w:line="360" w:lineRule="auto"/>
        <w:rPr>
          <w:rFonts w:ascii="Georgia" w:hAnsi="Georgia"/>
          <w:sz w:val="20"/>
          <w:szCs w:val="20"/>
          <w:u w:val="single"/>
        </w:rPr>
      </w:pP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rsidR="005823C7" w:rsidRPr="00D93D12" w:rsidRDefault="005823C7" w:rsidP="005823C7">
      <w:pPr>
        <w:spacing w:after="0" w:line="360" w:lineRule="auto"/>
        <w:rPr>
          <w:rFonts w:ascii="Georgia" w:hAnsi="Georgia"/>
          <w:sz w:val="20"/>
          <w:szCs w:val="20"/>
          <w:u w:val="single"/>
        </w:rPr>
      </w:pP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rsidR="005823C7" w:rsidRPr="00D93D12" w:rsidRDefault="005823C7" w:rsidP="005823C7">
      <w:pPr>
        <w:spacing w:after="0" w:line="360" w:lineRule="auto"/>
        <w:rPr>
          <w:rFonts w:ascii="Georgia" w:hAnsi="Georgia"/>
          <w:sz w:val="20"/>
          <w:szCs w:val="20"/>
          <w:u w:val="single"/>
        </w:rPr>
      </w:pP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rsidR="00DC29EA" w:rsidRDefault="00DC29EA" w:rsidP="00F75F11">
      <w:pPr>
        <w:spacing w:after="0" w:line="240" w:lineRule="auto"/>
        <w:rPr>
          <w:rFonts w:ascii="Georgia" w:hAnsi="Georgia"/>
          <w:b/>
          <w:color w:val="FF0000"/>
          <w:sz w:val="24"/>
        </w:rPr>
      </w:pPr>
    </w:p>
    <w:tbl>
      <w:tblPr>
        <w:tblStyle w:val="TableGrid"/>
        <w:tblW w:w="0" w:type="auto"/>
        <w:tblLook w:val="04A0" w:firstRow="1" w:lastRow="0" w:firstColumn="1" w:lastColumn="0" w:noHBand="0" w:noVBand="1"/>
      </w:tblPr>
      <w:tblGrid>
        <w:gridCol w:w="2108"/>
        <w:gridCol w:w="2109"/>
        <w:gridCol w:w="2109"/>
        <w:gridCol w:w="2120"/>
        <w:gridCol w:w="2570"/>
      </w:tblGrid>
      <w:tr w:rsidR="00A23915" w:rsidTr="00A23915">
        <w:tc>
          <w:tcPr>
            <w:tcW w:w="2266" w:type="dxa"/>
          </w:tcPr>
          <w:p w:rsidR="00A23915" w:rsidRPr="00A23915" w:rsidRDefault="00A23915" w:rsidP="00A23915">
            <w:pPr>
              <w:jc w:val="center"/>
              <w:rPr>
                <w:rFonts w:ascii="Georgia" w:hAnsi="Georgia"/>
                <w:b/>
                <w:sz w:val="24"/>
                <w:lang w:val="es-US"/>
              </w:rPr>
            </w:pPr>
            <w:r>
              <w:rPr>
                <w:rFonts w:ascii="Georgia" w:hAnsi="Georgia"/>
                <w:b/>
                <w:sz w:val="24"/>
                <w:lang w:val="es-US"/>
              </w:rPr>
              <w:t>4.5-5</w:t>
            </w:r>
          </w:p>
        </w:tc>
        <w:tc>
          <w:tcPr>
            <w:tcW w:w="2267" w:type="dxa"/>
          </w:tcPr>
          <w:p w:rsidR="00A23915" w:rsidRPr="00A23915" w:rsidRDefault="00A23915" w:rsidP="00A23915">
            <w:pPr>
              <w:jc w:val="center"/>
              <w:rPr>
                <w:rFonts w:ascii="Georgia" w:hAnsi="Georgia"/>
                <w:b/>
                <w:sz w:val="24"/>
                <w:lang w:val="es-US"/>
              </w:rPr>
            </w:pPr>
            <w:r>
              <w:rPr>
                <w:rFonts w:ascii="Georgia" w:hAnsi="Georgia"/>
                <w:b/>
                <w:sz w:val="24"/>
                <w:lang w:val="es-US"/>
              </w:rPr>
              <w:t>3.5-4</w:t>
            </w:r>
          </w:p>
        </w:tc>
        <w:tc>
          <w:tcPr>
            <w:tcW w:w="2267" w:type="dxa"/>
          </w:tcPr>
          <w:p w:rsidR="00A23915" w:rsidRPr="00A23915" w:rsidRDefault="00A23915" w:rsidP="00A23915">
            <w:pPr>
              <w:jc w:val="center"/>
              <w:rPr>
                <w:rFonts w:ascii="Georgia" w:hAnsi="Georgia"/>
                <w:b/>
                <w:sz w:val="24"/>
                <w:lang w:val="es-US"/>
              </w:rPr>
            </w:pPr>
            <w:r>
              <w:rPr>
                <w:rFonts w:ascii="Georgia" w:hAnsi="Georgia"/>
                <w:b/>
                <w:sz w:val="24"/>
                <w:lang w:val="es-US"/>
              </w:rPr>
              <w:t>1.5-3</w:t>
            </w:r>
          </w:p>
        </w:tc>
        <w:tc>
          <w:tcPr>
            <w:tcW w:w="2275" w:type="dxa"/>
          </w:tcPr>
          <w:p w:rsidR="00A23915" w:rsidRPr="00A23915" w:rsidRDefault="00A23915" w:rsidP="00A23915">
            <w:pPr>
              <w:jc w:val="center"/>
              <w:rPr>
                <w:rFonts w:ascii="Georgia" w:hAnsi="Georgia"/>
                <w:b/>
                <w:sz w:val="24"/>
                <w:lang w:val="es-US"/>
              </w:rPr>
            </w:pPr>
            <w:r>
              <w:rPr>
                <w:rFonts w:ascii="Georgia" w:hAnsi="Georgia"/>
                <w:b/>
                <w:sz w:val="24"/>
                <w:lang w:val="es-US"/>
              </w:rPr>
              <w:t>1</w:t>
            </w:r>
          </w:p>
        </w:tc>
        <w:tc>
          <w:tcPr>
            <w:tcW w:w="1941" w:type="dxa"/>
          </w:tcPr>
          <w:p w:rsidR="00A23915" w:rsidRDefault="00A23915" w:rsidP="00A23915">
            <w:pPr>
              <w:jc w:val="center"/>
              <w:rPr>
                <w:rFonts w:ascii="Georgia" w:hAnsi="Georgia"/>
                <w:b/>
                <w:sz w:val="24"/>
                <w:lang w:val="es-US"/>
              </w:rPr>
            </w:pPr>
            <w:r>
              <w:rPr>
                <w:rFonts w:ascii="Georgia" w:hAnsi="Georgia"/>
                <w:b/>
                <w:sz w:val="24"/>
                <w:lang w:val="es-US"/>
              </w:rPr>
              <w:t>0/redo/incomplete</w:t>
            </w:r>
          </w:p>
        </w:tc>
      </w:tr>
      <w:tr w:rsidR="00A23915" w:rsidTr="00A23915">
        <w:tc>
          <w:tcPr>
            <w:tcW w:w="2266" w:type="dxa"/>
          </w:tcPr>
          <w:p w:rsidR="00A23915" w:rsidRPr="00646EC1" w:rsidRDefault="00A23915" w:rsidP="00F75F11">
            <w:pPr>
              <w:rPr>
                <w:rFonts w:ascii="Georgia" w:hAnsi="Georgia"/>
                <w:color w:val="FF0000"/>
                <w:sz w:val="18"/>
                <w:lang w:val="es-US"/>
              </w:rPr>
            </w:pPr>
            <w:r w:rsidRPr="00646EC1">
              <w:rPr>
                <w:rFonts w:ascii="Georgia" w:hAnsi="Georgia"/>
                <w:sz w:val="18"/>
                <w:szCs w:val="18"/>
              </w:rPr>
              <w:t xml:space="preserve">Evidence and examples presented pertain to </w:t>
            </w:r>
            <w:r w:rsidRPr="00646EC1">
              <w:rPr>
                <w:rFonts w:ascii="Georgia" w:hAnsi="Georgia"/>
                <w:sz w:val="18"/>
                <w:szCs w:val="18"/>
              </w:rPr>
              <w:t xml:space="preserve">task in great detail; </w:t>
            </w:r>
            <w:r w:rsidRPr="00646EC1">
              <w:rPr>
                <w:rFonts w:ascii="Georgia" w:hAnsi="Georgia"/>
                <w:sz w:val="18"/>
                <w:szCs w:val="18"/>
              </w:rPr>
              <w:t>Incorporates substantial evidence about the change over time</w:t>
            </w:r>
            <w:r w:rsidRPr="00646EC1">
              <w:rPr>
                <w:rFonts w:ascii="Georgia" w:hAnsi="Georgia"/>
                <w:sz w:val="18"/>
                <w:szCs w:val="18"/>
              </w:rPr>
              <w:t xml:space="preserve">. More analytical than descriptive. </w:t>
            </w:r>
          </w:p>
        </w:tc>
        <w:tc>
          <w:tcPr>
            <w:tcW w:w="2267" w:type="dxa"/>
          </w:tcPr>
          <w:p w:rsidR="00A23915" w:rsidRPr="00646EC1" w:rsidRDefault="00A23915" w:rsidP="00A23915">
            <w:pPr>
              <w:rPr>
                <w:rFonts w:ascii="Georgia" w:hAnsi="Georgia" w:cs="Arial"/>
                <w:sz w:val="18"/>
                <w:szCs w:val="18"/>
              </w:rPr>
            </w:pPr>
            <w:r w:rsidRPr="00646EC1">
              <w:rPr>
                <w:rFonts w:ascii="Georgia" w:hAnsi="Georgia"/>
                <w:sz w:val="18"/>
                <w:szCs w:val="18"/>
              </w:rPr>
              <w:t xml:space="preserve">Evidence and </w:t>
            </w:r>
            <w:r w:rsidRPr="00646EC1">
              <w:rPr>
                <w:rFonts w:ascii="Georgia" w:hAnsi="Georgia"/>
                <w:sz w:val="18"/>
                <w:szCs w:val="18"/>
              </w:rPr>
              <w:t>examples</w:t>
            </w:r>
            <w:r w:rsidRPr="00646EC1">
              <w:rPr>
                <w:rFonts w:ascii="Georgia" w:hAnsi="Georgia"/>
                <w:sz w:val="18"/>
                <w:szCs w:val="18"/>
              </w:rPr>
              <w:t xml:space="preserve"> are presented and pertain to task and support position</w:t>
            </w:r>
            <w:r w:rsidRPr="00646EC1">
              <w:rPr>
                <w:rFonts w:ascii="Georgia" w:hAnsi="Georgia"/>
                <w:sz w:val="18"/>
                <w:szCs w:val="18"/>
              </w:rPr>
              <w:t xml:space="preserve">; </w:t>
            </w:r>
            <w:r w:rsidRPr="00646EC1">
              <w:rPr>
                <w:rFonts w:ascii="Georgia" w:hAnsi="Georgia"/>
                <w:sz w:val="18"/>
                <w:szCs w:val="18"/>
              </w:rPr>
              <w:t>Incorporates relevant evidence about the change over time</w:t>
            </w:r>
            <w:r w:rsidRPr="00646EC1">
              <w:rPr>
                <w:rFonts w:ascii="Georgia" w:hAnsi="Georgia"/>
                <w:sz w:val="18"/>
                <w:szCs w:val="18"/>
              </w:rPr>
              <w:t xml:space="preserve"> with facts; more descriptive than analytical. </w:t>
            </w:r>
          </w:p>
        </w:tc>
        <w:tc>
          <w:tcPr>
            <w:tcW w:w="2267" w:type="dxa"/>
          </w:tcPr>
          <w:p w:rsidR="00A23915" w:rsidRPr="00646EC1" w:rsidRDefault="00A23915" w:rsidP="00F75F11">
            <w:pPr>
              <w:rPr>
                <w:rFonts w:ascii="Georgia" w:hAnsi="Georgia"/>
                <w:color w:val="FF0000"/>
                <w:sz w:val="18"/>
                <w:lang w:val="es-US"/>
              </w:rPr>
            </w:pPr>
            <w:r w:rsidRPr="00646EC1">
              <w:rPr>
                <w:rFonts w:ascii="Georgia" w:hAnsi="Georgia"/>
                <w:sz w:val="18"/>
                <w:szCs w:val="18"/>
              </w:rPr>
              <w:t>Evidence and examples are presented</w:t>
            </w:r>
            <w:r w:rsidRPr="00646EC1">
              <w:rPr>
                <w:rFonts w:ascii="Georgia" w:hAnsi="Georgia"/>
                <w:sz w:val="18"/>
                <w:szCs w:val="18"/>
              </w:rPr>
              <w:t xml:space="preserve">; </w:t>
            </w:r>
            <w:r w:rsidRPr="00646EC1">
              <w:rPr>
                <w:rFonts w:ascii="Georgia" w:hAnsi="Georgia"/>
                <w:sz w:val="18"/>
                <w:szCs w:val="18"/>
              </w:rPr>
              <w:t>Incorporates some evidence about the change over time</w:t>
            </w:r>
            <w:r w:rsidRPr="00646EC1">
              <w:rPr>
                <w:rFonts w:ascii="Georgia" w:hAnsi="Georgia"/>
                <w:sz w:val="18"/>
                <w:szCs w:val="18"/>
              </w:rPr>
              <w:t xml:space="preserve"> with limited facts.</w:t>
            </w:r>
          </w:p>
        </w:tc>
        <w:tc>
          <w:tcPr>
            <w:tcW w:w="2275" w:type="dxa"/>
          </w:tcPr>
          <w:p w:rsidR="00A23915" w:rsidRPr="00646EC1" w:rsidRDefault="00A23915" w:rsidP="00A23915">
            <w:pPr>
              <w:rPr>
                <w:rFonts w:ascii="Georgia" w:hAnsi="Georgia"/>
                <w:sz w:val="18"/>
                <w:szCs w:val="18"/>
              </w:rPr>
            </w:pPr>
            <w:r w:rsidRPr="00646EC1">
              <w:rPr>
                <w:rFonts w:ascii="Georgia" w:hAnsi="Georgia"/>
                <w:sz w:val="18"/>
                <w:szCs w:val="18"/>
              </w:rPr>
              <w:t>Evidence and examples are not present to support position and/or evidence does not support the position taken or there is very little evidence with details;</w:t>
            </w:r>
            <w:r w:rsidRPr="00646EC1">
              <w:rPr>
                <w:rFonts w:ascii="Georgia" w:hAnsi="Georgia"/>
                <w:sz w:val="18"/>
                <w:szCs w:val="18"/>
              </w:rPr>
              <w:t xml:space="preserve"> </w:t>
            </w:r>
            <w:r w:rsidRPr="00646EC1">
              <w:rPr>
                <w:rFonts w:ascii="Georgia" w:hAnsi="Georgia"/>
                <w:sz w:val="18"/>
                <w:szCs w:val="18"/>
              </w:rPr>
              <w:t>Incorporates little or disconnected evidence about the change over time</w:t>
            </w:r>
            <w:r w:rsidRPr="00646EC1">
              <w:rPr>
                <w:rFonts w:ascii="Georgia" w:hAnsi="Georgia"/>
                <w:sz w:val="18"/>
                <w:szCs w:val="18"/>
              </w:rPr>
              <w:t>.</w:t>
            </w:r>
          </w:p>
          <w:p w:rsidR="00A23915" w:rsidRPr="00646EC1" w:rsidRDefault="00A23915" w:rsidP="00F75F11">
            <w:pPr>
              <w:rPr>
                <w:rFonts w:ascii="Georgia" w:hAnsi="Georgia"/>
                <w:color w:val="FF0000"/>
                <w:sz w:val="18"/>
                <w:lang w:val="es-US"/>
              </w:rPr>
            </w:pPr>
          </w:p>
        </w:tc>
        <w:tc>
          <w:tcPr>
            <w:tcW w:w="1941" w:type="dxa"/>
          </w:tcPr>
          <w:p w:rsidR="00A23915" w:rsidRPr="00646EC1" w:rsidRDefault="00A23915" w:rsidP="00A23915">
            <w:pPr>
              <w:rPr>
                <w:rFonts w:ascii="Georgia" w:hAnsi="Georgia"/>
                <w:sz w:val="18"/>
                <w:szCs w:val="18"/>
              </w:rPr>
            </w:pPr>
            <w:r w:rsidRPr="00646EC1">
              <w:rPr>
                <w:rFonts w:ascii="Georgia" w:hAnsi="Georgia"/>
                <w:sz w:val="18"/>
                <w:szCs w:val="18"/>
              </w:rPr>
              <w:t xml:space="preserve">Evidence is not present or address the change over time OR evidence is present, but does not </w:t>
            </w:r>
            <w:r w:rsidR="00646EC1" w:rsidRPr="00646EC1">
              <w:rPr>
                <w:rFonts w:ascii="Georgia" w:hAnsi="Georgia"/>
                <w:sz w:val="18"/>
                <w:szCs w:val="18"/>
              </w:rPr>
              <w:t>a</w:t>
            </w:r>
            <w:bookmarkStart w:id="0" w:name="_GoBack"/>
            <w:bookmarkEnd w:id="0"/>
            <w:r w:rsidR="00646EC1" w:rsidRPr="00646EC1">
              <w:rPr>
                <w:rFonts w:ascii="Georgia" w:hAnsi="Georgia"/>
                <w:sz w:val="18"/>
                <w:szCs w:val="18"/>
              </w:rPr>
              <w:t>ddress the task.</w:t>
            </w:r>
          </w:p>
        </w:tc>
      </w:tr>
    </w:tbl>
    <w:p w:rsidR="00DC29EA" w:rsidRPr="006A28CD" w:rsidRDefault="00DC29EA" w:rsidP="00F75F11">
      <w:pPr>
        <w:spacing w:after="0" w:line="240" w:lineRule="auto"/>
        <w:rPr>
          <w:rFonts w:ascii="Georgia" w:hAnsi="Georgia"/>
          <w:b/>
          <w:color w:val="FF0000"/>
          <w:sz w:val="24"/>
          <w:lang w:val="es-US"/>
        </w:rPr>
      </w:pPr>
    </w:p>
    <w:p w:rsidR="006F7B91" w:rsidRPr="006A28CD" w:rsidRDefault="006F7B91" w:rsidP="00F75F11">
      <w:pPr>
        <w:spacing w:after="0" w:line="240" w:lineRule="auto"/>
        <w:rPr>
          <w:rFonts w:ascii="Georgia" w:hAnsi="Georgia"/>
          <w:b/>
          <w:color w:val="FF0000"/>
          <w:sz w:val="24"/>
          <w:lang w:val="es-US"/>
        </w:rPr>
      </w:pPr>
    </w:p>
    <w:p w:rsidR="006F7B91" w:rsidRPr="006A28CD" w:rsidRDefault="006F7B91" w:rsidP="00F75F11">
      <w:pPr>
        <w:spacing w:after="0" w:line="240" w:lineRule="auto"/>
        <w:rPr>
          <w:rFonts w:ascii="Georgia" w:hAnsi="Georgia"/>
          <w:b/>
          <w:color w:val="FF0000"/>
          <w:sz w:val="24"/>
          <w:lang w:val="es-US"/>
        </w:rPr>
      </w:pPr>
    </w:p>
    <w:p w:rsidR="006F7B91" w:rsidRPr="006A28CD" w:rsidRDefault="006F7B91" w:rsidP="00F75F11">
      <w:pPr>
        <w:spacing w:after="0" w:line="240" w:lineRule="auto"/>
        <w:rPr>
          <w:rFonts w:ascii="Georgia" w:hAnsi="Georgia"/>
          <w:b/>
          <w:color w:val="FF0000"/>
          <w:sz w:val="24"/>
          <w:lang w:val="es-US"/>
        </w:rPr>
      </w:pPr>
    </w:p>
    <w:p w:rsidR="006F7B91" w:rsidRPr="006A28CD" w:rsidRDefault="006F7B91" w:rsidP="00F75F11">
      <w:pPr>
        <w:spacing w:after="0" w:line="240" w:lineRule="auto"/>
        <w:rPr>
          <w:rFonts w:ascii="Georgia" w:hAnsi="Georgia"/>
          <w:b/>
          <w:color w:val="FF0000"/>
          <w:sz w:val="24"/>
          <w:lang w:val="es-US"/>
        </w:rPr>
      </w:pPr>
    </w:p>
    <w:p w:rsidR="006F7B91" w:rsidRPr="006A28CD" w:rsidRDefault="006F7B91" w:rsidP="00F75F11">
      <w:pPr>
        <w:spacing w:after="0" w:line="240" w:lineRule="auto"/>
        <w:rPr>
          <w:rFonts w:ascii="Georgia" w:hAnsi="Georgia"/>
          <w:b/>
          <w:color w:val="FF0000"/>
          <w:sz w:val="24"/>
          <w:lang w:val="es-US"/>
        </w:rPr>
      </w:pPr>
    </w:p>
    <w:p w:rsidR="006F7B91" w:rsidRPr="006A28CD" w:rsidRDefault="006F7B91" w:rsidP="00F75F11">
      <w:pPr>
        <w:spacing w:after="0" w:line="240" w:lineRule="auto"/>
        <w:rPr>
          <w:rFonts w:ascii="Georgia" w:hAnsi="Georgia"/>
          <w:b/>
          <w:color w:val="FF0000"/>
          <w:sz w:val="24"/>
          <w:lang w:val="es-US"/>
        </w:rPr>
      </w:pPr>
    </w:p>
    <w:p w:rsidR="006F7B91" w:rsidRPr="006A28CD" w:rsidRDefault="006F7B91" w:rsidP="00F75F11">
      <w:pPr>
        <w:spacing w:after="0" w:line="240" w:lineRule="auto"/>
        <w:rPr>
          <w:rFonts w:ascii="Georgia" w:hAnsi="Georgia"/>
          <w:b/>
          <w:color w:val="FF0000"/>
          <w:sz w:val="24"/>
          <w:lang w:val="es-US"/>
        </w:rPr>
      </w:pPr>
    </w:p>
    <w:p w:rsidR="006F7B91" w:rsidRPr="006A28CD" w:rsidRDefault="006F7B91" w:rsidP="00F75F11">
      <w:pPr>
        <w:spacing w:after="0" w:line="240" w:lineRule="auto"/>
        <w:rPr>
          <w:rFonts w:ascii="Georgia" w:hAnsi="Georgia"/>
          <w:b/>
          <w:color w:val="FF0000"/>
          <w:sz w:val="24"/>
          <w:lang w:val="es-US"/>
        </w:rPr>
      </w:pPr>
    </w:p>
    <w:p w:rsidR="006F7B91" w:rsidRPr="006A28CD" w:rsidRDefault="006F7B91" w:rsidP="00F75F11">
      <w:pPr>
        <w:spacing w:after="0" w:line="240" w:lineRule="auto"/>
        <w:rPr>
          <w:rFonts w:ascii="Georgia" w:hAnsi="Georgia"/>
          <w:b/>
          <w:color w:val="FF0000"/>
          <w:sz w:val="24"/>
          <w:lang w:val="es-US"/>
        </w:rPr>
      </w:pPr>
    </w:p>
    <w:p w:rsidR="006F7B91" w:rsidRPr="006A28CD" w:rsidRDefault="006F7B91" w:rsidP="00F75F11">
      <w:pPr>
        <w:spacing w:after="0" w:line="240" w:lineRule="auto"/>
        <w:rPr>
          <w:rFonts w:ascii="Georgia" w:hAnsi="Georgia"/>
          <w:b/>
          <w:color w:val="FF0000"/>
          <w:sz w:val="24"/>
          <w:lang w:val="es-US"/>
        </w:rPr>
      </w:pPr>
    </w:p>
    <w:p w:rsidR="006F7B91" w:rsidRPr="006A28CD" w:rsidRDefault="006F7B91" w:rsidP="00F75F11">
      <w:pPr>
        <w:spacing w:after="0" w:line="240" w:lineRule="auto"/>
        <w:rPr>
          <w:rFonts w:ascii="Georgia" w:hAnsi="Georgia"/>
          <w:b/>
          <w:color w:val="FF0000"/>
          <w:sz w:val="24"/>
          <w:lang w:val="es-US"/>
        </w:rPr>
      </w:pPr>
    </w:p>
    <w:p w:rsidR="006F7B91" w:rsidRPr="006A28CD" w:rsidRDefault="006F7B91" w:rsidP="00F75F11">
      <w:pPr>
        <w:spacing w:after="0" w:line="240" w:lineRule="auto"/>
        <w:rPr>
          <w:rFonts w:ascii="Georgia" w:hAnsi="Georgia"/>
          <w:b/>
          <w:color w:val="FF0000"/>
          <w:sz w:val="24"/>
          <w:lang w:val="es-US"/>
        </w:rPr>
      </w:pPr>
    </w:p>
    <w:p w:rsidR="006F7B91" w:rsidRPr="006A28CD" w:rsidRDefault="006F7B91" w:rsidP="00F75F11">
      <w:pPr>
        <w:spacing w:after="0" w:line="240" w:lineRule="auto"/>
        <w:rPr>
          <w:rFonts w:ascii="Georgia" w:hAnsi="Georgia"/>
          <w:b/>
          <w:color w:val="FF0000"/>
          <w:sz w:val="24"/>
          <w:lang w:val="es-US"/>
        </w:rPr>
      </w:pPr>
    </w:p>
    <w:p w:rsidR="00CF7786" w:rsidRPr="006A28CD" w:rsidRDefault="00CF7786" w:rsidP="00F000C4">
      <w:pPr>
        <w:autoSpaceDE w:val="0"/>
        <w:autoSpaceDN w:val="0"/>
        <w:adjustRightInd w:val="0"/>
        <w:spacing w:after="0" w:line="240" w:lineRule="auto"/>
        <w:rPr>
          <w:rFonts w:ascii="PalatinoLinotype-Roman" w:hAnsi="PalatinoLinotype-Roman" w:cs="PalatinoLinotype-Roman"/>
          <w:lang w:val="es-US"/>
        </w:rPr>
      </w:pPr>
    </w:p>
    <w:p w:rsidR="00CF7786" w:rsidRPr="006A28CD" w:rsidRDefault="00CF7786" w:rsidP="00F000C4">
      <w:pPr>
        <w:autoSpaceDE w:val="0"/>
        <w:autoSpaceDN w:val="0"/>
        <w:adjustRightInd w:val="0"/>
        <w:spacing w:after="0" w:line="240" w:lineRule="auto"/>
        <w:rPr>
          <w:rFonts w:ascii="PalatinoLinotype-Roman" w:hAnsi="PalatinoLinotype-Roman" w:cs="PalatinoLinotype-Roman"/>
          <w:lang w:val="es-US"/>
        </w:rPr>
      </w:pPr>
    </w:p>
    <w:p w:rsidR="00CF7786" w:rsidRPr="006A28CD" w:rsidRDefault="00CF7786" w:rsidP="00F000C4">
      <w:pPr>
        <w:autoSpaceDE w:val="0"/>
        <w:autoSpaceDN w:val="0"/>
        <w:adjustRightInd w:val="0"/>
        <w:spacing w:after="0" w:line="240" w:lineRule="auto"/>
        <w:rPr>
          <w:rFonts w:ascii="PalatinoLinotype-Roman" w:hAnsi="PalatinoLinotype-Roman" w:cs="PalatinoLinotype-Roman"/>
          <w:lang w:val="es-US"/>
        </w:rPr>
      </w:pPr>
    </w:p>
    <w:p w:rsidR="00CF7786" w:rsidRPr="006A28CD" w:rsidRDefault="00CF7786" w:rsidP="00F000C4">
      <w:pPr>
        <w:autoSpaceDE w:val="0"/>
        <w:autoSpaceDN w:val="0"/>
        <w:adjustRightInd w:val="0"/>
        <w:spacing w:after="0" w:line="240" w:lineRule="auto"/>
        <w:rPr>
          <w:rFonts w:ascii="PalatinoLinotype-Roman" w:hAnsi="PalatinoLinotype-Roman" w:cs="PalatinoLinotype-Roman"/>
          <w:lang w:val="es-US"/>
        </w:rPr>
      </w:pPr>
    </w:p>
    <w:p w:rsidR="00CF7786" w:rsidRPr="006A28CD" w:rsidRDefault="00CF7786" w:rsidP="00F000C4">
      <w:pPr>
        <w:autoSpaceDE w:val="0"/>
        <w:autoSpaceDN w:val="0"/>
        <w:adjustRightInd w:val="0"/>
        <w:spacing w:after="0" w:line="240" w:lineRule="auto"/>
        <w:rPr>
          <w:rFonts w:ascii="PalatinoLinotype-Roman" w:hAnsi="PalatinoLinotype-Roman" w:cs="PalatinoLinotype-Roman"/>
          <w:lang w:val="es-US"/>
        </w:rPr>
      </w:pPr>
    </w:p>
    <w:p w:rsidR="00CF7786" w:rsidRPr="006A28CD" w:rsidRDefault="00CF7786" w:rsidP="00F000C4">
      <w:pPr>
        <w:autoSpaceDE w:val="0"/>
        <w:autoSpaceDN w:val="0"/>
        <w:adjustRightInd w:val="0"/>
        <w:spacing w:after="0" w:line="240" w:lineRule="auto"/>
        <w:rPr>
          <w:rFonts w:ascii="PalatinoLinotype-Roman" w:hAnsi="PalatinoLinotype-Roman" w:cs="PalatinoLinotype-Roman"/>
          <w:lang w:val="es-US"/>
        </w:rPr>
      </w:pPr>
    </w:p>
    <w:p w:rsidR="00CF7786" w:rsidRPr="006A28CD" w:rsidRDefault="00CF7786" w:rsidP="00F000C4">
      <w:pPr>
        <w:autoSpaceDE w:val="0"/>
        <w:autoSpaceDN w:val="0"/>
        <w:adjustRightInd w:val="0"/>
        <w:spacing w:after="0" w:line="240" w:lineRule="auto"/>
        <w:rPr>
          <w:rFonts w:ascii="PalatinoLinotype-Roman" w:hAnsi="PalatinoLinotype-Roman" w:cs="PalatinoLinotype-Roman"/>
          <w:lang w:val="es-US"/>
        </w:rPr>
      </w:pPr>
    </w:p>
    <w:p w:rsidR="001977DB" w:rsidRPr="006A28CD" w:rsidRDefault="001977DB" w:rsidP="001977DB">
      <w:pPr>
        <w:spacing w:after="0" w:line="240" w:lineRule="auto"/>
        <w:ind w:left="360"/>
        <w:rPr>
          <w:rFonts w:ascii="Georgia" w:hAnsi="Georgia"/>
          <w:b/>
          <w:sz w:val="24"/>
          <w:szCs w:val="24"/>
          <w:lang w:val="es-US"/>
        </w:rPr>
      </w:pPr>
    </w:p>
    <w:sectPr w:rsidR="001977DB" w:rsidRPr="006A28CD" w:rsidSect="006F7B91">
      <w:type w:val="continuous"/>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Linotype-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81C5F"/>
    <w:multiLevelType w:val="hybridMultilevel"/>
    <w:tmpl w:val="412CB6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3B05C38"/>
    <w:multiLevelType w:val="hybridMultilevel"/>
    <w:tmpl w:val="16E4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05DA5"/>
    <w:multiLevelType w:val="hybridMultilevel"/>
    <w:tmpl w:val="59B2797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272325DC"/>
    <w:multiLevelType w:val="hybridMultilevel"/>
    <w:tmpl w:val="D7EE48DE"/>
    <w:lvl w:ilvl="0" w:tplc="3D36A9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326B4"/>
    <w:multiLevelType w:val="hybridMultilevel"/>
    <w:tmpl w:val="74846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3050A80"/>
    <w:multiLevelType w:val="hybridMultilevel"/>
    <w:tmpl w:val="FFC8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6A42DF"/>
    <w:multiLevelType w:val="hybridMultilevel"/>
    <w:tmpl w:val="4EB0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es-US"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CA"/>
    <w:rsid w:val="00070640"/>
    <w:rsid w:val="000C292B"/>
    <w:rsid w:val="0019730D"/>
    <w:rsid w:val="001977DB"/>
    <w:rsid w:val="001E7D47"/>
    <w:rsid w:val="001F1257"/>
    <w:rsid w:val="00224D85"/>
    <w:rsid w:val="00264764"/>
    <w:rsid w:val="00292DAD"/>
    <w:rsid w:val="00456533"/>
    <w:rsid w:val="004B46BD"/>
    <w:rsid w:val="004C0E4A"/>
    <w:rsid w:val="00503EE4"/>
    <w:rsid w:val="005823C7"/>
    <w:rsid w:val="00646EC1"/>
    <w:rsid w:val="00680BA7"/>
    <w:rsid w:val="006A2630"/>
    <w:rsid w:val="006A28CD"/>
    <w:rsid w:val="006C16CA"/>
    <w:rsid w:val="006F7B91"/>
    <w:rsid w:val="00701181"/>
    <w:rsid w:val="00711476"/>
    <w:rsid w:val="008D5E98"/>
    <w:rsid w:val="009216B7"/>
    <w:rsid w:val="00957CD7"/>
    <w:rsid w:val="009B39EF"/>
    <w:rsid w:val="00A23915"/>
    <w:rsid w:val="00A902E0"/>
    <w:rsid w:val="00B35FA8"/>
    <w:rsid w:val="00B509E7"/>
    <w:rsid w:val="00B53B34"/>
    <w:rsid w:val="00C874C9"/>
    <w:rsid w:val="00CE0525"/>
    <w:rsid w:val="00CE6462"/>
    <w:rsid w:val="00CF7786"/>
    <w:rsid w:val="00D36D9B"/>
    <w:rsid w:val="00D52C4C"/>
    <w:rsid w:val="00D92837"/>
    <w:rsid w:val="00D93D12"/>
    <w:rsid w:val="00DC29EA"/>
    <w:rsid w:val="00EF3DBC"/>
    <w:rsid w:val="00F000C4"/>
    <w:rsid w:val="00F00C42"/>
    <w:rsid w:val="00F24139"/>
    <w:rsid w:val="00F4713A"/>
    <w:rsid w:val="00F75F11"/>
    <w:rsid w:val="00FA6D54"/>
    <w:rsid w:val="00FB78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B735D"/>
  <w15:docId w15:val="{F88168C7-D0A0-40CC-8861-93D956BD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6CA"/>
    <w:rPr>
      <w:rFonts w:ascii="Tahoma" w:hAnsi="Tahoma" w:cs="Tahoma"/>
      <w:sz w:val="16"/>
      <w:szCs w:val="16"/>
    </w:rPr>
  </w:style>
  <w:style w:type="table" w:styleId="TableGrid">
    <w:name w:val="Table Grid"/>
    <w:basedOn w:val="TableNormal"/>
    <w:uiPriority w:val="39"/>
    <w:rsid w:val="0045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DAD"/>
    <w:pPr>
      <w:ind w:left="720"/>
      <w:contextualSpacing/>
    </w:pPr>
  </w:style>
  <w:style w:type="character" w:styleId="Emphasis">
    <w:name w:val="Emphasis"/>
    <w:basedOn w:val="DefaultParagraphFont"/>
    <w:uiPriority w:val="20"/>
    <w:qFormat/>
    <w:rsid w:val="00CF7786"/>
    <w:rPr>
      <w:i/>
      <w:iCs/>
    </w:rPr>
  </w:style>
  <w:style w:type="character" w:styleId="Hyperlink">
    <w:name w:val="Hyperlink"/>
    <w:basedOn w:val="DefaultParagraphFont"/>
    <w:uiPriority w:val="99"/>
    <w:unhideWhenUsed/>
    <w:rsid w:val="00CF7786"/>
    <w:rPr>
      <w:color w:val="0000FF" w:themeColor="hyperlink"/>
      <w:u w:val="single"/>
    </w:rPr>
  </w:style>
  <w:style w:type="paragraph" w:styleId="BodyText">
    <w:name w:val="Body Text"/>
    <w:basedOn w:val="Normal"/>
    <w:link w:val="BodyTextChar"/>
    <w:semiHidden/>
    <w:unhideWhenUsed/>
    <w:rsid w:val="00CF7786"/>
    <w:pPr>
      <w:spacing w:after="0" w:line="240" w:lineRule="auto"/>
    </w:pPr>
    <w:rPr>
      <w:rFonts w:ascii="Tahoma" w:eastAsia="Times New Roman" w:hAnsi="Tahoma" w:cs="Tahoma"/>
      <w:sz w:val="28"/>
      <w:szCs w:val="24"/>
    </w:rPr>
  </w:style>
  <w:style w:type="character" w:customStyle="1" w:styleId="BodyTextChar">
    <w:name w:val="Body Text Char"/>
    <w:basedOn w:val="DefaultParagraphFont"/>
    <w:link w:val="BodyText"/>
    <w:semiHidden/>
    <w:rsid w:val="00CF7786"/>
    <w:rPr>
      <w:rFonts w:ascii="Tahoma" w:eastAsia="Times New Roman" w:hAnsi="Tahoma" w:cs="Tahoma"/>
      <w:sz w:val="28"/>
      <w:szCs w:val="24"/>
    </w:rPr>
  </w:style>
  <w:style w:type="character" w:styleId="Strong">
    <w:name w:val="Strong"/>
    <w:basedOn w:val="DefaultParagraphFont"/>
    <w:uiPriority w:val="22"/>
    <w:qFormat/>
    <w:rsid w:val="00264764"/>
    <w:rPr>
      <w:b/>
      <w:bCs/>
    </w:rPr>
  </w:style>
  <w:style w:type="character" w:customStyle="1" w:styleId="st">
    <w:name w:val="st"/>
    <w:rsid w:val="006F7B91"/>
  </w:style>
  <w:style w:type="paragraph" w:styleId="NormalWeb">
    <w:name w:val="Normal (Web)"/>
    <w:basedOn w:val="Normal"/>
    <w:uiPriority w:val="99"/>
    <w:semiHidden/>
    <w:unhideWhenUsed/>
    <w:rsid w:val="006F7B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3880">
      <w:bodyDiv w:val="1"/>
      <w:marLeft w:val="0"/>
      <w:marRight w:val="0"/>
      <w:marTop w:val="0"/>
      <w:marBottom w:val="0"/>
      <w:divBdr>
        <w:top w:val="none" w:sz="0" w:space="0" w:color="auto"/>
        <w:left w:val="none" w:sz="0" w:space="0" w:color="auto"/>
        <w:bottom w:val="none" w:sz="0" w:space="0" w:color="auto"/>
        <w:right w:val="none" w:sz="0" w:space="0" w:color="auto"/>
      </w:divBdr>
    </w:div>
    <w:div w:id="331224531">
      <w:bodyDiv w:val="1"/>
      <w:marLeft w:val="0"/>
      <w:marRight w:val="0"/>
      <w:marTop w:val="0"/>
      <w:marBottom w:val="0"/>
      <w:divBdr>
        <w:top w:val="none" w:sz="0" w:space="0" w:color="auto"/>
        <w:left w:val="none" w:sz="0" w:space="0" w:color="auto"/>
        <w:bottom w:val="none" w:sz="0" w:space="0" w:color="auto"/>
        <w:right w:val="none" w:sz="0" w:space="0" w:color="auto"/>
      </w:divBdr>
    </w:div>
    <w:div w:id="470561361">
      <w:bodyDiv w:val="1"/>
      <w:marLeft w:val="0"/>
      <w:marRight w:val="0"/>
      <w:marTop w:val="0"/>
      <w:marBottom w:val="0"/>
      <w:divBdr>
        <w:top w:val="none" w:sz="0" w:space="0" w:color="auto"/>
        <w:left w:val="none" w:sz="0" w:space="0" w:color="auto"/>
        <w:bottom w:val="none" w:sz="0" w:space="0" w:color="auto"/>
        <w:right w:val="none" w:sz="0" w:space="0" w:color="auto"/>
      </w:divBdr>
    </w:div>
    <w:div w:id="979378773">
      <w:bodyDiv w:val="1"/>
      <w:marLeft w:val="0"/>
      <w:marRight w:val="0"/>
      <w:marTop w:val="0"/>
      <w:marBottom w:val="0"/>
      <w:divBdr>
        <w:top w:val="none" w:sz="0" w:space="0" w:color="auto"/>
        <w:left w:val="none" w:sz="0" w:space="0" w:color="auto"/>
        <w:bottom w:val="none" w:sz="0" w:space="0" w:color="auto"/>
        <w:right w:val="none" w:sz="0" w:space="0" w:color="auto"/>
      </w:divBdr>
      <w:divsChild>
        <w:div w:id="1513757792">
          <w:marLeft w:val="0"/>
          <w:marRight w:val="0"/>
          <w:marTop w:val="0"/>
          <w:marBottom w:val="0"/>
          <w:divBdr>
            <w:top w:val="none" w:sz="0" w:space="0" w:color="auto"/>
            <w:left w:val="none" w:sz="0" w:space="0" w:color="auto"/>
            <w:bottom w:val="none" w:sz="0" w:space="0" w:color="auto"/>
            <w:right w:val="none" w:sz="0" w:space="0" w:color="auto"/>
          </w:divBdr>
        </w:div>
        <w:div w:id="335427915">
          <w:marLeft w:val="0"/>
          <w:marRight w:val="0"/>
          <w:marTop w:val="0"/>
          <w:marBottom w:val="0"/>
          <w:divBdr>
            <w:top w:val="none" w:sz="0" w:space="0" w:color="auto"/>
            <w:left w:val="none" w:sz="0" w:space="0" w:color="auto"/>
            <w:bottom w:val="none" w:sz="0" w:space="0" w:color="auto"/>
            <w:right w:val="none" w:sz="0" w:space="0" w:color="auto"/>
          </w:divBdr>
        </w:div>
        <w:div w:id="350689641">
          <w:marLeft w:val="0"/>
          <w:marRight w:val="0"/>
          <w:marTop w:val="0"/>
          <w:marBottom w:val="0"/>
          <w:divBdr>
            <w:top w:val="none" w:sz="0" w:space="0" w:color="auto"/>
            <w:left w:val="none" w:sz="0" w:space="0" w:color="auto"/>
            <w:bottom w:val="none" w:sz="0" w:space="0" w:color="auto"/>
            <w:right w:val="none" w:sz="0" w:space="0" w:color="auto"/>
          </w:divBdr>
        </w:div>
        <w:div w:id="1458258979">
          <w:marLeft w:val="0"/>
          <w:marRight w:val="0"/>
          <w:marTop w:val="0"/>
          <w:marBottom w:val="0"/>
          <w:divBdr>
            <w:top w:val="none" w:sz="0" w:space="0" w:color="auto"/>
            <w:left w:val="none" w:sz="0" w:space="0" w:color="auto"/>
            <w:bottom w:val="none" w:sz="0" w:space="0" w:color="auto"/>
            <w:right w:val="none" w:sz="0" w:space="0" w:color="auto"/>
          </w:divBdr>
        </w:div>
        <w:div w:id="332414087">
          <w:marLeft w:val="0"/>
          <w:marRight w:val="0"/>
          <w:marTop w:val="0"/>
          <w:marBottom w:val="0"/>
          <w:divBdr>
            <w:top w:val="none" w:sz="0" w:space="0" w:color="auto"/>
            <w:left w:val="none" w:sz="0" w:space="0" w:color="auto"/>
            <w:bottom w:val="none" w:sz="0" w:space="0" w:color="auto"/>
            <w:right w:val="none" w:sz="0" w:space="0" w:color="auto"/>
          </w:divBdr>
        </w:div>
        <w:div w:id="717509667">
          <w:marLeft w:val="0"/>
          <w:marRight w:val="0"/>
          <w:marTop w:val="0"/>
          <w:marBottom w:val="0"/>
          <w:divBdr>
            <w:top w:val="none" w:sz="0" w:space="0" w:color="auto"/>
            <w:left w:val="none" w:sz="0" w:space="0" w:color="auto"/>
            <w:bottom w:val="none" w:sz="0" w:space="0" w:color="auto"/>
            <w:right w:val="none" w:sz="0" w:space="0" w:color="auto"/>
          </w:divBdr>
        </w:div>
        <w:div w:id="1382441825">
          <w:marLeft w:val="0"/>
          <w:marRight w:val="0"/>
          <w:marTop w:val="0"/>
          <w:marBottom w:val="0"/>
          <w:divBdr>
            <w:top w:val="none" w:sz="0" w:space="0" w:color="auto"/>
            <w:left w:val="none" w:sz="0" w:space="0" w:color="auto"/>
            <w:bottom w:val="none" w:sz="0" w:space="0" w:color="auto"/>
            <w:right w:val="none" w:sz="0" w:space="0" w:color="auto"/>
          </w:divBdr>
        </w:div>
        <w:div w:id="771507930">
          <w:marLeft w:val="0"/>
          <w:marRight w:val="0"/>
          <w:marTop w:val="0"/>
          <w:marBottom w:val="0"/>
          <w:divBdr>
            <w:top w:val="none" w:sz="0" w:space="0" w:color="auto"/>
            <w:left w:val="none" w:sz="0" w:space="0" w:color="auto"/>
            <w:bottom w:val="none" w:sz="0" w:space="0" w:color="auto"/>
            <w:right w:val="none" w:sz="0" w:space="0" w:color="auto"/>
          </w:divBdr>
        </w:div>
        <w:div w:id="675766113">
          <w:marLeft w:val="0"/>
          <w:marRight w:val="0"/>
          <w:marTop w:val="0"/>
          <w:marBottom w:val="0"/>
          <w:divBdr>
            <w:top w:val="none" w:sz="0" w:space="0" w:color="auto"/>
            <w:left w:val="none" w:sz="0" w:space="0" w:color="auto"/>
            <w:bottom w:val="none" w:sz="0" w:space="0" w:color="auto"/>
            <w:right w:val="none" w:sz="0" w:space="0" w:color="auto"/>
          </w:divBdr>
        </w:div>
        <w:div w:id="712966567">
          <w:marLeft w:val="0"/>
          <w:marRight w:val="0"/>
          <w:marTop w:val="0"/>
          <w:marBottom w:val="0"/>
          <w:divBdr>
            <w:top w:val="none" w:sz="0" w:space="0" w:color="auto"/>
            <w:left w:val="none" w:sz="0" w:space="0" w:color="auto"/>
            <w:bottom w:val="none" w:sz="0" w:space="0" w:color="auto"/>
            <w:right w:val="none" w:sz="0" w:space="0" w:color="auto"/>
          </w:divBdr>
        </w:div>
        <w:div w:id="1588618034">
          <w:marLeft w:val="0"/>
          <w:marRight w:val="0"/>
          <w:marTop w:val="0"/>
          <w:marBottom w:val="0"/>
          <w:divBdr>
            <w:top w:val="none" w:sz="0" w:space="0" w:color="auto"/>
            <w:left w:val="none" w:sz="0" w:space="0" w:color="auto"/>
            <w:bottom w:val="none" w:sz="0" w:space="0" w:color="auto"/>
            <w:right w:val="none" w:sz="0" w:space="0" w:color="auto"/>
          </w:divBdr>
        </w:div>
        <w:div w:id="542791151">
          <w:marLeft w:val="0"/>
          <w:marRight w:val="0"/>
          <w:marTop w:val="0"/>
          <w:marBottom w:val="0"/>
          <w:divBdr>
            <w:top w:val="none" w:sz="0" w:space="0" w:color="auto"/>
            <w:left w:val="none" w:sz="0" w:space="0" w:color="auto"/>
            <w:bottom w:val="none" w:sz="0" w:space="0" w:color="auto"/>
            <w:right w:val="none" w:sz="0" w:space="0" w:color="auto"/>
          </w:divBdr>
        </w:div>
        <w:div w:id="1558740026">
          <w:marLeft w:val="0"/>
          <w:marRight w:val="0"/>
          <w:marTop w:val="0"/>
          <w:marBottom w:val="0"/>
          <w:divBdr>
            <w:top w:val="none" w:sz="0" w:space="0" w:color="auto"/>
            <w:left w:val="none" w:sz="0" w:space="0" w:color="auto"/>
            <w:bottom w:val="none" w:sz="0" w:space="0" w:color="auto"/>
            <w:right w:val="none" w:sz="0" w:space="0" w:color="auto"/>
          </w:divBdr>
        </w:div>
        <w:div w:id="2075735845">
          <w:marLeft w:val="0"/>
          <w:marRight w:val="0"/>
          <w:marTop w:val="0"/>
          <w:marBottom w:val="0"/>
          <w:divBdr>
            <w:top w:val="none" w:sz="0" w:space="0" w:color="auto"/>
            <w:left w:val="none" w:sz="0" w:space="0" w:color="auto"/>
            <w:bottom w:val="none" w:sz="0" w:space="0" w:color="auto"/>
            <w:right w:val="none" w:sz="0" w:space="0" w:color="auto"/>
          </w:divBdr>
        </w:div>
        <w:div w:id="759718437">
          <w:marLeft w:val="0"/>
          <w:marRight w:val="0"/>
          <w:marTop w:val="0"/>
          <w:marBottom w:val="0"/>
          <w:divBdr>
            <w:top w:val="none" w:sz="0" w:space="0" w:color="auto"/>
            <w:left w:val="none" w:sz="0" w:space="0" w:color="auto"/>
            <w:bottom w:val="none" w:sz="0" w:space="0" w:color="auto"/>
            <w:right w:val="none" w:sz="0" w:space="0" w:color="auto"/>
          </w:divBdr>
        </w:div>
        <w:div w:id="1527333402">
          <w:marLeft w:val="0"/>
          <w:marRight w:val="0"/>
          <w:marTop w:val="0"/>
          <w:marBottom w:val="0"/>
          <w:divBdr>
            <w:top w:val="none" w:sz="0" w:space="0" w:color="auto"/>
            <w:left w:val="none" w:sz="0" w:space="0" w:color="auto"/>
            <w:bottom w:val="none" w:sz="0" w:space="0" w:color="auto"/>
            <w:right w:val="none" w:sz="0" w:space="0" w:color="auto"/>
          </w:divBdr>
        </w:div>
        <w:div w:id="4285308">
          <w:marLeft w:val="0"/>
          <w:marRight w:val="0"/>
          <w:marTop w:val="0"/>
          <w:marBottom w:val="0"/>
          <w:divBdr>
            <w:top w:val="none" w:sz="0" w:space="0" w:color="auto"/>
            <w:left w:val="none" w:sz="0" w:space="0" w:color="auto"/>
            <w:bottom w:val="none" w:sz="0" w:space="0" w:color="auto"/>
            <w:right w:val="none" w:sz="0" w:space="0" w:color="auto"/>
          </w:divBdr>
        </w:div>
        <w:div w:id="822549571">
          <w:marLeft w:val="0"/>
          <w:marRight w:val="0"/>
          <w:marTop w:val="0"/>
          <w:marBottom w:val="0"/>
          <w:divBdr>
            <w:top w:val="none" w:sz="0" w:space="0" w:color="auto"/>
            <w:left w:val="none" w:sz="0" w:space="0" w:color="auto"/>
            <w:bottom w:val="none" w:sz="0" w:space="0" w:color="auto"/>
            <w:right w:val="none" w:sz="0" w:space="0" w:color="auto"/>
          </w:divBdr>
        </w:div>
        <w:div w:id="982153533">
          <w:marLeft w:val="0"/>
          <w:marRight w:val="0"/>
          <w:marTop w:val="0"/>
          <w:marBottom w:val="0"/>
          <w:divBdr>
            <w:top w:val="none" w:sz="0" w:space="0" w:color="auto"/>
            <w:left w:val="none" w:sz="0" w:space="0" w:color="auto"/>
            <w:bottom w:val="none" w:sz="0" w:space="0" w:color="auto"/>
            <w:right w:val="none" w:sz="0" w:space="0" w:color="auto"/>
          </w:divBdr>
        </w:div>
        <w:div w:id="929508664">
          <w:marLeft w:val="0"/>
          <w:marRight w:val="0"/>
          <w:marTop w:val="0"/>
          <w:marBottom w:val="0"/>
          <w:divBdr>
            <w:top w:val="none" w:sz="0" w:space="0" w:color="auto"/>
            <w:left w:val="none" w:sz="0" w:space="0" w:color="auto"/>
            <w:bottom w:val="none" w:sz="0" w:space="0" w:color="auto"/>
            <w:right w:val="none" w:sz="0" w:space="0" w:color="auto"/>
          </w:divBdr>
        </w:div>
        <w:div w:id="1603032282">
          <w:marLeft w:val="0"/>
          <w:marRight w:val="0"/>
          <w:marTop w:val="0"/>
          <w:marBottom w:val="0"/>
          <w:divBdr>
            <w:top w:val="none" w:sz="0" w:space="0" w:color="auto"/>
            <w:left w:val="none" w:sz="0" w:space="0" w:color="auto"/>
            <w:bottom w:val="none" w:sz="0" w:space="0" w:color="auto"/>
            <w:right w:val="none" w:sz="0" w:space="0" w:color="auto"/>
          </w:divBdr>
        </w:div>
        <w:div w:id="1402369993">
          <w:marLeft w:val="0"/>
          <w:marRight w:val="0"/>
          <w:marTop w:val="0"/>
          <w:marBottom w:val="0"/>
          <w:divBdr>
            <w:top w:val="none" w:sz="0" w:space="0" w:color="auto"/>
            <w:left w:val="none" w:sz="0" w:space="0" w:color="auto"/>
            <w:bottom w:val="none" w:sz="0" w:space="0" w:color="auto"/>
            <w:right w:val="none" w:sz="0" w:space="0" w:color="auto"/>
          </w:divBdr>
        </w:div>
        <w:div w:id="117576653">
          <w:marLeft w:val="0"/>
          <w:marRight w:val="0"/>
          <w:marTop w:val="0"/>
          <w:marBottom w:val="0"/>
          <w:divBdr>
            <w:top w:val="none" w:sz="0" w:space="0" w:color="auto"/>
            <w:left w:val="none" w:sz="0" w:space="0" w:color="auto"/>
            <w:bottom w:val="none" w:sz="0" w:space="0" w:color="auto"/>
            <w:right w:val="none" w:sz="0" w:space="0" w:color="auto"/>
          </w:divBdr>
        </w:div>
        <w:div w:id="648634517">
          <w:marLeft w:val="0"/>
          <w:marRight w:val="0"/>
          <w:marTop w:val="0"/>
          <w:marBottom w:val="0"/>
          <w:divBdr>
            <w:top w:val="none" w:sz="0" w:space="0" w:color="auto"/>
            <w:left w:val="none" w:sz="0" w:space="0" w:color="auto"/>
            <w:bottom w:val="none" w:sz="0" w:space="0" w:color="auto"/>
            <w:right w:val="none" w:sz="0" w:space="0" w:color="auto"/>
          </w:divBdr>
        </w:div>
        <w:div w:id="1520243707">
          <w:marLeft w:val="0"/>
          <w:marRight w:val="0"/>
          <w:marTop w:val="0"/>
          <w:marBottom w:val="0"/>
          <w:divBdr>
            <w:top w:val="none" w:sz="0" w:space="0" w:color="auto"/>
            <w:left w:val="none" w:sz="0" w:space="0" w:color="auto"/>
            <w:bottom w:val="none" w:sz="0" w:space="0" w:color="auto"/>
            <w:right w:val="none" w:sz="0" w:space="0" w:color="auto"/>
          </w:divBdr>
        </w:div>
        <w:div w:id="604386204">
          <w:marLeft w:val="0"/>
          <w:marRight w:val="0"/>
          <w:marTop w:val="0"/>
          <w:marBottom w:val="0"/>
          <w:divBdr>
            <w:top w:val="none" w:sz="0" w:space="0" w:color="auto"/>
            <w:left w:val="none" w:sz="0" w:space="0" w:color="auto"/>
            <w:bottom w:val="none" w:sz="0" w:space="0" w:color="auto"/>
            <w:right w:val="none" w:sz="0" w:space="0" w:color="auto"/>
          </w:divBdr>
        </w:div>
        <w:div w:id="239289871">
          <w:marLeft w:val="0"/>
          <w:marRight w:val="0"/>
          <w:marTop w:val="0"/>
          <w:marBottom w:val="0"/>
          <w:divBdr>
            <w:top w:val="none" w:sz="0" w:space="0" w:color="auto"/>
            <w:left w:val="none" w:sz="0" w:space="0" w:color="auto"/>
            <w:bottom w:val="none" w:sz="0" w:space="0" w:color="auto"/>
            <w:right w:val="none" w:sz="0" w:space="0" w:color="auto"/>
          </w:divBdr>
        </w:div>
        <w:div w:id="1485123419">
          <w:marLeft w:val="0"/>
          <w:marRight w:val="0"/>
          <w:marTop w:val="0"/>
          <w:marBottom w:val="0"/>
          <w:divBdr>
            <w:top w:val="none" w:sz="0" w:space="0" w:color="auto"/>
            <w:left w:val="none" w:sz="0" w:space="0" w:color="auto"/>
            <w:bottom w:val="none" w:sz="0" w:space="0" w:color="auto"/>
            <w:right w:val="none" w:sz="0" w:space="0" w:color="auto"/>
          </w:divBdr>
        </w:div>
        <w:div w:id="1271938445">
          <w:marLeft w:val="0"/>
          <w:marRight w:val="0"/>
          <w:marTop w:val="0"/>
          <w:marBottom w:val="0"/>
          <w:divBdr>
            <w:top w:val="none" w:sz="0" w:space="0" w:color="auto"/>
            <w:left w:val="none" w:sz="0" w:space="0" w:color="auto"/>
            <w:bottom w:val="none" w:sz="0" w:space="0" w:color="auto"/>
            <w:right w:val="none" w:sz="0" w:space="0" w:color="auto"/>
          </w:divBdr>
        </w:div>
        <w:div w:id="1648122132">
          <w:marLeft w:val="0"/>
          <w:marRight w:val="0"/>
          <w:marTop w:val="0"/>
          <w:marBottom w:val="0"/>
          <w:divBdr>
            <w:top w:val="none" w:sz="0" w:space="0" w:color="auto"/>
            <w:left w:val="none" w:sz="0" w:space="0" w:color="auto"/>
            <w:bottom w:val="none" w:sz="0" w:space="0" w:color="auto"/>
            <w:right w:val="none" w:sz="0" w:space="0" w:color="auto"/>
          </w:divBdr>
        </w:div>
        <w:div w:id="1765960143">
          <w:marLeft w:val="0"/>
          <w:marRight w:val="0"/>
          <w:marTop w:val="0"/>
          <w:marBottom w:val="0"/>
          <w:divBdr>
            <w:top w:val="none" w:sz="0" w:space="0" w:color="auto"/>
            <w:left w:val="none" w:sz="0" w:space="0" w:color="auto"/>
            <w:bottom w:val="none" w:sz="0" w:space="0" w:color="auto"/>
            <w:right w:val="none" w:sz="0" w:space="0" w:color="auto"/>
          </w:divBdr>
        </w:div>
        <w:div w:id="1398044472">
          <w:marLeft w:val="0"/>
          <w:marRight w:val="0"/>
          <w:marTop w:val="0"/>
          <w:marBottom w:val="0"/>
          <w:divBdr>
            <w:top w:val="none" w:sz="0" w:space="0" w:color="auto"/>
            <w:left w:val="none" w:sz="0" w:space="0" w:color="auto"/>
            <w:bottom w:val="none" w:sz="0" w:space="0" w:color="auto"/>
            <w:right w:val="none" w:sz="0" w:space="0" w:color="auto"/>
          </w:divBdr>
        </w:div>
        <w:div w:id="1218855791">
          <w:marLeft w:val="0"/>
          <w:marRight w:val="0"/>
          <w:marTop w:val="0"/>
          <w:marBottom w:val="0"/>
          <w:divBdr>
            <w:top w:val="none" w:sz="0" w:space="0" w:color="auto"/>
            <w:left w:val="none" w:sz="0" w:space="0" w:color="auto"/>
            <w:bottom w:val="none" w:sz="0" w:space="0" w:color="auto"/>
            <w:right w:val="none" w:sz="0" w:space="0" w:color="auto"/>
          </w:divBdr>
        </w:div>
        <w:div w:id="591354064">
          <w:marLeft w:val="0"/>
          <w:marRight w:val="0"/>
          <w:marTop w:val="0"/>
          <w:marBottom w:val="0"/>
          <w:divBdr>
            <w:top w:val="none" w:sz="0" w:space="0" w:color="auto"/>
            <w:left w:val="none" w:sz="0" w:space="0" w:color="auto"/>
            <w:bottom w:val="none" w:sz="0" w:space="0" w:color="auto"/>
            <w:right w:val="none" w:sz="0" w:space="0" w:color="auto"/>
          </w:divBdr>
        </w:div>
      </w:divsChild>
    </w:div>
    <w:div w:id="1237203294">
      <w:bodyDiv w:val="1"/>
      <w:marLeft w:val="0"/>
      <w:marRight w:val="0"/>
      <w:marTop w:val="0"/>
      <w:marBottom w:val="0"/>
      <w:divBdr>
        <w:top w:val="none" w:sz="0" w:space="0" w:color="auto"/>
        <w:left w:val="none" w:sz="0" w:space="0" w:color="auto"/>
        <w:bottom w:val="none" w:sz="0" w:space="0" w:color="auto"/>
        <w:right w:val="none" w:sz="0" w:space="0" w:color="auto"/>
      </w:divBdr>
    </w:div>
    <w:div w:id="1297568417">
      <w:bodyDiv w:val="1"/>
      <w:marLeft w:val="0"/>
      <w:marRight w:val="0"/>
      <w:marTop w:val="0"/>
      <w:marBottom w:val="0"/>
      <w:divBdr>
        <w:top w:val="none" w:sz="0" w:space="0" w:color="auto"/>
        <w:left w:val="none" w:sz="0" w:space="0" w:color="auto"/>
        <w:bottom w:val="none" w:sz="0" w:space="0" w:color="auto"/>
        <w:right w:val="none" w:sz="0" w:space="0" w:color="auto"/>
      </w:divBdr>
      <w:divsChild>
        <w:div w:id="1350182643">
          <w:marLeft w:val="0"/>
          <w:marRight w:val="0"/>
          <w:marTop w:val="0"/>
          <w:marBottom w:val="0"/>
          <w:divBdr>
            <w:top w:val="none" w:sz="0" w:space="0" w:color="auto"/>
            <w:left w:val="none" w:sz="0" w:space="0" w:color="auto"/>
            <w:bottom w:val="none" w:sz="0" w:space="0" w:color="auto"/>
            <w:right w:val="none" w:sz="0" w:space="0" w:color="auto"/>
          </w:divBdr>
          <w:divsChild>
            <w:div w:id="962732964">
              <w:marLeft w:val="0"/>
              <w:marRight w:val="0"/>
              <w:marTop w:val="0"/>
              <w:marBottom w:val="0"/>
              <w:divBdr>
                <w:top w:val="none" w:sz="0" w:space="0" w:color="auto"/>
                <w:left w:val="none" w:sz="0" w:space="0" w:color="auto"/>
                <w:bottom w:val="none" w:sz="0" w:space="0" w:color="auto"/>
                <w:right w:val="none" w:sz="0" w:space="0" w:color="auto"/>
              </w:divBdr>
            </w:div>
          </w:divsChild>
        </w:div>
        <w:div w:id="1828933706">
          <w:marLeft w:val="0"/>
          <w:marRight w:val="0"/>
          <w:marTop w:val="0"/>
          <w:marBottom w:val="0"/>
          <w:divBdr>
            <w:top w:val="none" w:sz="0" w:space="0" w:color="auto"/>
            <w:left w:val="none" w:sz="0" w:space="0" w:color="auto"/>
            <w:bottom w:val="none" w:sz="0" w:space="0" w:color="auto"/>
            <w:right w:val="none" w:sz="0" w:space="0" w:color="auto"/>
          </w:divBdr>
          <w:divsChild>
            <w:div w:id="1434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5592">
      <w:bodyDiv w:val="1"/>
      <w:marLeft w:val="0"/>
      <w:marRight w:val="0"/>
      <w:marTop w:val="0"/>
      <w:marBottom w:val="0"/>
      <w:divBdr>
        <w:top w:val="none" w:sz="0" w:space="0" w:color="auto"/>
        <w:left w:val="none" w:sz="0" w:space="0" w:color="auto"/>
        <w:bottom w:val="none" w:sz="0" w:space="0" w:color="auto"/>
        <w:right w:val="none" w:sz="0" w:space="0" w:color="auto"/>
      </w:divBdr>
    </w:div>
    <w:div w:id="189565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the-dogs-of-war.com/Crusades1.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6D7F3FE1</Template>
  <TotalTime>34</TotalTime>
  <Pages>3</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Smith</dc:creator>
  <cp:lastModifiedBy>noelle sarno</cp:lastModifiedBy>
  <cp:revision>10</cp:revision>
  <cp:lastPrinted>2019-01-15T14:46:00Z</cp:lastPrinted>
  <dcterms:created xsi:type="dcterms:W3CDTF">2019-01-15T14:37:00Z</dcterms:created>
  <dcterms:modified xsi:type="dcterms:W3CDTF">2020-01-27T12:12:00Z</dcterms:modified>
</cp:coreProperties>
</file>