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4B" w:rsidRPr="007F7064" w:rsidRDefault="008A4E70" w:rsidP="002021D3">
      <w:pPr>
        <w:spacing w:after="0" w:line="240" w:lineRule="auto"/>
        <w:jc w:val="center"/>
        <w:rPr>
          <w:rFonts w:ascii="Georgia" w:hAnsi="Georgia"/>
          <w:b/>
          <w:sz w:val="28"/>
          <w:szCs w:val="28"/>
        </w:rPr>
      </w:pPr>
      <w:r>
        <w:rPr>
          <w:rFonts w:ascii="Georgia" w:hAnsi="Georgia"/>
          <w:b/>
          <w:sz w:val="28"/>
          <w:szCs w:val="28"/>
        </w:rPr>
        <w:t>\</w:t>
      </w:r>
      <w:bookmarkStart w:id="0" w:name="_GoBack"/>
      <w:bookmarkEnd w:id="0"/>
      <w:r w:rsidR="002D2F4B" w:rsidRPr="007F7064">
        <w:rPr>
          <w:rFonts w:ascii="Georgia" w:hAnsi="Georgia"/>
          <w:b/>
          <w:sz w:val="28"/>
          <w:szCs w:val="28"/>
        </w:rPr>
        <w:t>Resurgence (Rebirth) of European Trade and Cities</w:t>
      </w:r>
    </w:p>
    <w:p w:rsidR="002D2F4B" w:rsidRPr="007F7064" w:rsidRDefault="002D2F4B" w:rsidP="002021D3">
      <w:pPr>
        <w:spacing w:after="0" w:line="240" w:lineRule="auto"/>
        <w:jc w:val="center"/>
        <w:rPr>
          <w:rFonts w:ascii="Georgia" w:hAnsi="Georgia"/>
          <w:b/>
        </w:rPr>
      </w:pPr>
    </w:p>
    <w:p w:rsidR="002D2F4B" w:rsidRPr="007F7064" w:rsidRDefault="008A4E70" w:rsidP="007F7064">
      <w:pPr>
        <w:spacing w:after="0" w:line="240" w:lineRule="auto"/>
        <w:rPr>
          <w:rFonts w:ascii="Georgia" w:hAnsi="Georgia"/>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7" type="#_x0000_t75" alt="" style="position:absolute;margin-left:4in;margin-top:7.6pt;width:270pt;height:180pt;z-index:-251657216" wrapcoords="-42 0 -42 21552 21600 21552 21600 0 -42 0">
            <v:imagedata r:id="rId6" o:title="125120-004-ED05A76F"/>
            <w10:wrap type="tight"/>
          </v:shape>
        </w:pict>
      </w:r>
      <w:r w:rsidR="002D2F4B">
        <w:rPr>
          <w:rFonts w:ascii="Georgia" w:hAnsi="Georgia"/>
          <w:b/>
        </w:rPr>
        <w:t xml:space="preserve">I. </w:t>
      </w:r>
      <w:r w:rsidR="002D2F4B" w:rsidRPr="007F7064">
        <w:rPr>
          <w:rFonts w:ascii="Georgia" w:hAnsi="Georgia"/>
          <w:b/>
        </w:rPr>
        <w:t>Introduction</w:t>
      </w:r>
    </w:p>
    <w:p w:rsidR="002D2F4B" w:rsidRPr="007F7064" w:rsidRDefault="002D2F4B" w:rsidP="007F7064">
      <w:pPr>
        <w:spacing w:after="0" w:line="240" w:lineRule="auto"/>
        <w:rPr>
          <w:rFonts w:ascii="Georgia" w:hAnsi="Georgia"/>
        </w:rPr>
      </w:pPr>
      <w:r w:rsidRPr="007F7064">
        <w:rPr>
          <w:rFonts w:ascii="Georgia" w:hAnsi="Georgia"/>
        </w:rPr>
        <w:t xml:space="preserve">After the Crusades, things were beginning to look up for the people of </w:t>
      </w:r>
      <w:smartTag w:uri="urn:schemas-microsoft-com:office:smarttags" w:element="place">
        <w:r w:rsidRPr="007F7064">
          <w:rPr>
            <w:rFonts w:ascii="Georgia" w:hAnsi="Georgia"/>
          </w:rPr>
          <w:t>Western Europe</w:t>
        </w:r>
      </w:smartTag>
      <w:r w:rsidRPr="007F7064">
        <w:rPr>
          <w:rFonts w:ascii="Georgia" w:hAnsi="Georgia"/>
        </w:rPr>
        <w:t xml:space="preserve">. Europeans were beginning </w:t>
      </w:r>
      <w:r>
        <w:rPr>
          <w:rFonts w:ascii="Georgia" w:hAnsi="Georgia"/>
        </w:rPr>
        <w:t xml:space="preserve">to come out of the </w:t>
      </w:r>
      <w:proofErr w:type="gramStart"/>
      <w:r>
        <w:rPr>
          <w:rFonts w:ascii="Georgia" w:hAnsi="Georgia"/>
        </w:rPr>
        <w:t>Middle</w:t>
      </w:r>
      <w:proofErr w:type="gramEnd"/>
      <w:r>
        <w:rPr>
          <w:rFonts w:ascii="Georgia" w:hAnsi="Georgia"/>
        </w:rPr>
        <w:t xml:space="preserve"> Ages </w:t>
      </w:r>
      <w:r w:rsidRPr="007F7064">
        <w:rPr>
          <w:rFonts w:ascii="Georgia" w:hAnsi="Georgia"/>
        </w:rPr>
        <w:t xml:space="preserve">(also called the Dark Ages) and begin to interact with the rest of the world.   Europeans became very interested in trade with the East.  Improved ways of agriculture (farming) during the </w:t>
      </w:r>
      <w:proofErr w:type="gramStart"/>
      <w:r w:rsidRPr="007F7064">
        <w:rPr>
          <w:rFonts w:ascii="Georgia" w:hAnsi="Georgia"/>
        </w:rPr>
        <w:t>Middle</w:t>
      </w:r>
      <w:proofErr w:type="gramEnd"/>
      <w:r w:rsidRPr="007F7064">
        <w:rPr>
          <w:rFonts w:ascii="Georgia" w:hAnsi="Georgia"/>
        </w:rPr>
        <w:t xml:space="preserve"> Ages allowed the European population to grow, leading to an increase in trade.  Also feudal warfare and foreign invasio</w:t>
      </w:r>
      <w:r>
        <w:rPr>
          <w:rFonts w:ascii="Georgia" w:hAnsi="Georgia"/>
        </w:rPr>
        <w:t xml:space="preserve">ns declined. People felt safer </w:t>
      </w:r>
      <w:r w:rsidRPr="007F7064">
        <w:rPr>
          <w:rFonts w:ascii="Georgia" w:hAnsi="Georgia"/>
        </w:rPr>
        <w:t xml:space="preserve">and began to travel more.  The crusaders brought luxury goods back to Europe from the </w:t>
      </w:r>
      <w:smartTag w:uri="urn:schemas-microsoft-com:office:smarttags" w:element="place">
        <w:r w:rsidRPr="007F7064">
          <w:rPr>
            <w:rFonts w:ascii="Georgia" w:hAnsi="Georgia"/>
          </w:rPr>
          <w:t>Middle East</w:t>
        </w:r>
      </w:smartTag>
      <w:r w:rsidRPr="007F7064">
        <w:rPr>
          <w:rFonts w:ascii="Georgia" w:hAnsi="Georgia"/>
        </w:rPr>
        <w:t xml:space="preserve">. Wealthy nobles desired goods that could not be produced on manors. Peasants needed iron for farm tools. Traders began to crisscross </w:t>
      </w:r>
      <w:smartTag w:uri="urn:schemas-microsoft-com:office:smarttags" w:element="place">
        <w:r w:rsidRPr="007F7064">
          <w:rPr>
            <w:rFonts w:ascii="Georgia" w:hAnsi="Georgia"/>
          </w:rPr>
          <w:t>Europe</w:t>
        </w:r>
      </w:smartTag>
      <w:r w:rsidRPr="007F7064">
        <w:rPr>
          <w:rFonts w:ascii="Georgia" w:hAnsi="Georgia"/>
        </w:rPr>
        <w:t xml:space="preserve"> to meet the growing demand for goods.  </w:t>
      </w:r>
    </w:p>
    <w:p w:rsidR="002D2F4B" w:rsidRPr="007F7064" w:rsidRDefault="002D2F4B" w:rsidP="007F7064">
      <w:pPr>
        <w:spacing w:after="0" w:line="240" w:lineRule="auto"/>
        <w:rPr>
          <w:rFonts w:ascii="Georgia" w:hAnsi="Georgia"/>
        </w:rPr>
      </w:pPr>
    </w:p>
    <w:p w:rsidR="002D2F4B" w:rsidRPr="007F7064" w:rsidRDefault="002D2F4B" w:rsidP="007F7064">
      <w:pPr>
        <w:spacing w:after="0" w:line="240" w:lineRule="auto"/>
        <w:rPr>
          <w:rFonts w:ascii="Georgia" w:hAnsi="Georgia"/>
          <w:b/>
        </w:rPr>
      </w:pPr>
      <w:r w:rsidRPr="007F7064">
        <w:rPr>
          <w:rFonts w:ascii="Georgia" w:hAnsi="Georgia"/>
          <w:b/>
        </w:rPr>
        <w:t>D</w:t>
      </w:r>
      <w:r>
        <w:rPr>
          <w:rFonts w:ascii="Georgia" w:hAnsi="Georgia"/>
          <w:b/>
        </w:rPr>
        <w:t xml:space="preserve">IRECTIONS: </w:t>
      </w:r>
      <w:r w:rsidRPr="007F7064">
        <w:rPr>
          <w:rFonts w:ascii="Georgia" w:hAnsi="Georgia"/>
          <w:b/>
        </w:rPr>
        <w:t xml:space="preserve">Read the following information and highlight or underline the effects the Crusades had on </w:t>
      </w:r>
      <w:smartTag w:uri="urn:schemas-microsoft-com:office:smarttags" w:element="place">
        <w:r w:rsidRPr="007F7064">
          <w:rPr>
            <w:rFonts w:ascii="Georgia" w:hAnsi="Georgia"/>
            <w:b/>
          </w:rPr>
          <w:t>Europe</w:t>
        </w:r>
      </w:smartTag>
      <w:r w:rsidRPr="007F7064">
        <w:rPr>
          <w:rFonts w:ascii="Georgia" w:hAnsi="Georgia"/>
          <w:b/>
        </w:rPr>
        <w:t xml:space="preserve">. Also circle words that you do not understand. Then complete the essay template with the information that you have. </w:t>
      </w:r>
    </w:p>
    <w:p w:rsidR="002D2F4B" w:rsidRPr="007F7064" w:rsidRDefault="002D2F4B" w:rsidP="007F7064">
      <w:pPr>
        <w:spacing w:after="0" w:line="240" w:lineRule="auto"/>
        <w:rPr>
          <w:rFonts w:ascii="Georgia" w:hAnsi="Georgia"/>
          <w:b/>
          <w:u w:val="single"/>
        </w:rPr>
      </w:pPr>
    </w:p>
    <w:p w:rsidR="002D2F4B" w:rsidRPr="007F7064" w:rsidRDefault="002D2F4B" w:rsidP="007F7064">
      <w:pPr>
        <w:spacing w:after="0" w:line="240" w:lineRule="auto"/>
        <w:rPr>
          <w:rFonts w:ascii="Georgia" w:hAnsi="Georgia"/>
          <w:b/>
        </w:rPr>
      </w:pPr>
      <w:r>
        <w:rPr>
          <w:rFonts w:ascii="Georgia" w:hAnsi="Georgia"/>
          <w:b/>
        </w:rPr>
        <w:t xml:space="preserve">II. </w:t>
      </w:r>
      <w:r w:rsidRPr="007F7064">
        <w:rPr>
          <w:rFonts w:ascii="Georgia" w:hAnsi="Georgia"/>
          <w:b/>
        </w:rPr>
        <w:t>Trade Fairs and the Growth of Cities</w:t>
      </w:r>
    </w:p>
    <w:p w:rsidR="002D2F4B" w:rsidRDefault="002D2F4B" w:rsidP="007F7064">
      <w:pPr>
        <w:spacing w:after="0" w:line="240" w:lineRule="auto"/>
        <w:rPr>
          <w:rFonts w:ascii="Georgia" w:hAnsi="Georgia"/>
        </w:rPr>
      </w:pPr>
      <w:r w:rsidRPr="007F7064">
        <w:rPr>
          <w:rFonts w:ascii="Georgia" w:hAnsi="Georgia"/>
        </w:rPr>
        <w:t xml:space="preserve">Much trade with </w:t>
      </w:r>
      <w:smartTag w:uri="urn:schemas-microsoft-com:office:smarttags" w:element="place">
        <w:r w:rsidRPr="007F7064">
          <w:rPr>
            <w:rFonts w:ascii="Georgia" w:hAnsi="Georgia"/>
          </w:rPr>
          <w:t>Europe</w:t>
        </w:r>
      </w:smartTag>
      <w:r w:rsidRPr="007F7064">
        <w:rPr>
          <w:rFonts w:ascii="Georgia" w:hAnsi="Georgia"/>
        </w:rPr>
        <w:t xml:space="preserve"> went on at </w:t>
      </w:r>
      <w:r w:rsidRPr="007F7064">
        <w:rPr>
          <w:rFonts w:ascii="Georgia" w:hAnsi="Georgia"/>
          <w:b/>
        </w:rPr>
        <w:t>trade fairs</w:t>
      </w:r>
      <w:r w:rsidRPr="007F7064">
        <w:rPr>
          <w:rFonts w:ascii="Georgia" w:hAnsi="Georgia"/>
        </w:rPr>
        <w:t xml:space="preserve">. Trade fairs took place in towns where the trade routes met (usually on rivers). These fairs caused towns and cities in </w:t>
      </w:r>
      <w:smartTag w:uri="urn:schemas-microsoft-com:office:smarttags" w:element="place">
        <w:r w:rsidRPr="007F7064">
          <w:rPr>
            <w:rFonts w:ascii="Georgia" w:hAnsi="Georgia"/>
          </w:rPr>
          <w:t>Europe</w:t>
        </w:r>
      </w:smartTag>
      <w:r w:rsidRPr="007F7064">
        <w:rPr>
          <w:rFonts w:ascii="Georgia" w:hAnsi="Georgia"/>
        </w:rPr>
        <w:t xml:space="preserve"> to rise.  Towns and cities have not been seen in Western Europe since the fall of the </w:t>
      </w:r>
      <w:smartTag w:uri="urn:schemas-microsoft-com:office:smarttags" w:element="place">
        <w:r w:rsidRPr="007F7064">
          <w:rPr>
            <w:rFonts w:ascii="Georgia" w:hAnsi="Georgia"/>
          </w:rPr>
          <w:t>Roman Empire</w:t>
        </w:r>
      </w:smartTag>
      <w:r w:rsidRPr="007F7064">
        <w:rPr>
          <w:rFonts w:ascii="Georgia" w:hAnsi="Georgia"/>
        </w:rPr>
        <w:t xml:space="preserve"> (1,000 years ago). Many traders came to settle in these areas, such as craft workers and merchants. The population of towns increased. In time, some towns developed into large cities populated by thousands of people. </w:t>
      </w:r>
    </w:p>
    <w:p w:rsidR="002D2F4B" w:rsidRDefault="002D2F4B" w:rsidP="007F7064">
      <w:pPr>
        <w:spacing w:after="0" w:line="240" w:lineRule="auto"/>
        <w:rPr>
          <w:rFonts w:ascii="Georgia" w:hAnsi="Georgia"/>
        </w:rPr>
      </w:pPr>
    </w:p>
    <w:p w:rsidR="002D2F4B" w:rsidRDefault="002D2F4B" w:rsidP="007F7064">
      <w:pPr>
        <w:spacing w:after="0" w:line="240" w:lineRule="auto"/>
        <w:rPr>
          <w:rFonts w:ascii="Georgia" w:hAnsi="Georgia"/>
        </w:rPr>
      </w:pPr>
      <w:r w:rsidRPr="007F7064">
        <w:rPr>
          <w:rFonts w:ascii="Georgia" w:hAnsi="Georgia"/>
        </w:rPr>
        <w:t xml:space="preserve">To protect their interest, the traders who set up a new town asked the local lord, or the king himself, for a </w:t>
      </w:r>
      <w:r w:rsidRPr="007F7064">
        <w:rPr>
          <w:rFonts w:ascii="Georgia" w:hAnsi="Georgia"/>
          <w:b/>
        </w:rPr>
        <w:t>charter.</w:t>
      </w:r>
      <w:r w:rsidRPr="007F7064">
        <w:rPr>
          <w:rFonts w:ascii="Georgia" w:hAnsi="Georgia"/>
        </w:rPr>
        <w:t xml:space="preserve"> This was a written document that set out the rights and privileges of the town.  In return, traders </w:t>
      </w:r>
      <w:proofErr w:type="spellStart"/>
      <w:r w:rsidRPr="007F7064">
        <w:rPr>
          <w:rFonts w:ascii="Georgia" w:hAnsi="Georgia"/>
        </w:rPr>
        <w:t>paid</w:t>
      </w:r>
      <w:proofErr w:type="spellEnd"/>
      <w:r w:rsidRPr="007F7064">
        <w:rPr>
          <w:rFonts w:ascii="Georgia" w:hAnsi="Georgia"/>
        </w:rPr>
        <w:t xml:space="preserve"> the lord or the king a large sum of money, a year</w:t>
      </w:r>
      <w:r>
        <w:rPr>
          <w:rFonts w:ascii="Georgia" w:hAnsi="Georgia"/>
        </w:rPr>
        <w:t xml:space="preserve">ly fee, or both.  On the manors, </w:t>
      </w:r>
      <w:r w:rsidRPr="007F7064">
        <w:rPr>
          <w:rFonts w:ascii="Georgia" w:hAnsi="Georgia"/>
        </w:rPr>
        <w:t xml:space="preserve">there were no charters that gave a person rights.  All rights and rules were given by the lord of the manor.  </w:t>
      </w:r>
      <w:r>
        <w:rPr>
          <w:rFonts w:ascii="Georgia" w:hAnsi="Georgia"/>
        </w:rPr>
        <w:t>Most charters also had a clause</w:t>
      </w:r>
      <w:r w:rsidRPr="007F7064">
        <w:rPr>
          <w:rFonts w:ascii="Georgia" w:hAnsi="Georgia"/>
        </w:rPr>
        <w:t xml:space="preserve"> (special part in the document) that was popular with runaway serfs that declared that anyone who lived in the town for one year and one day was free.  Meanwhile, as </w:t>
      </w:r>
      <w:smartTag w:uri="urn:schemas-microsoft-com:office:smarttags" w:element="place">
        <w:r w:rsidRPr="007F7064">
          <w:rPr>
            <w:rFonts w:ascii="Georgia" w:hAnsi="Georgia"/>
          </w:rPr>
          <w:t>Europe</w:t>
        </w:r>
      </w:smartTag>
      <w:r w:rsidRPr="007F7064">
        <w:rPr>
          <w:rFonts w:ascii="Georgia" w:hAnsi="Georgia"/>
        </w:rPr>
        <w:t xml:space="preserve">’s population grew, manors became overcrowded and lords often allowed peasants to buy their freedom. </w:t>
      </w:r>
    </w:p>
    <w:p w:rsidR="002D2F4B" w:rsidRPr="007F7064" w:rsidRDefault="002D2F4B" w:rsidP="007F7064">
      <w:pPr>
        <w:spacing w:after="0" w:line="240" w:lineRule="auto"/>
        <w:rPr>
          <w:rFonts w:ascii="Georgia" w:hAnsi="Georgia"/>
        </w:rPr>
      </w:pPr>
    </w:p>
    <w:p w:rsidR="002D2F4B" w:rsidRDefault="002D2F4B" w:rsidP="007F7064">
      <w:pPr>
        <w:spacing w:after="0" w:line="240" w:lineRule="auto"/>
        <w:rPr>
          <w:rFonts w:ascii="Georgia" w:hAnsi="Georgia"/>
        </w:rPr>
      </w:pPr>
      <w:r w:rsidRPr="007F7064">
        <w:rPr>
          <w:rFonts w:ascii="Georgia" w:hAnsi="Georgia"/>
        </w:rPr>
        <w:t xml:space="preserve">In towns the old social order of nobles, knights and serfs gradually changed.  By the end of the Middle Ages, </w:t>
      </w:r>
      <w:r w:rsidRPr="007F7064">
        <w:rPr>
          <w:rFonts w:ascii="Georgia" w:hAnsi="Georgia"/>
          <w:b/>
        </w:rPr>
        <w:t xml:space="preserve">merchants </w:t>
      </w:r>
      <w:r>
        <w:rPr>
          <w:rFonts w:ascii="Georgia" w:hAnsi="Georgia"/>
        </w:rPr>
        <w:t>(</w:t>
      </w:r>
      <w:r w:rsidRPr="007F7064">
        <w:rPr>
          <w:rFonts w:ascii="Georgia" w:hAnsi="Georgia"/>
        </w:rPr>
        <w:t>a person</w:t>
      </w:r>
      <w:r>
        <w:rPr>
          <w:rFonts w:ascii="Georgia" w:hAnsi="Georgia"/>
        </w:rPr>
        <w:t xml:space="preserve"> who buys and sells for profit)</w:t>
      </w:r>
      <w:r w:rsidRPr="007F7064">
        <w:rPr>
          <w:rFonts w:ascii="Georgia" w:hAnsi="Georgia"/>
        </w:rPr>
        <w:t xml:space="preserve"> and skilled workers formed a new social class. In status, this class ranked between nobles, and serfs, so it was called </w:t>
      </w:r>
      <w:r w:rsidRPr="001D4614">
        <w:rPr>
          <w:rFonts w:ascii="Georgia" w:hAnsi="Georgia"/>
        </w:rPr>
        <w:t xml:space="preserve">the </w:t>
      </w:r>
      <w:r w:rsidRPr="001D4614">
        <w:rPr>
          <w:rFonts w:ascii="Georgia" w:hAnsi="Georgia"/>
          <w:b/>
          <w:bCs/>
        </w:rPr>
        <w:t>bourgeoisie</w:t>
      </w:r>
      <w:r>
        <w:rPr>
          <w:rFonts w:ascii="Georgia" w:hAnsi="Georgia"/>
        </w:rPr>
        <w:t xml:space="preserve">, or </w:t>
      </w:r>
      <w:r>
        <w:rPr>
          <w:rFonts w:ascii="Georgia" w:hAnsi="Georgia"/>
          <w:b/>
        </w:rPr>
        <w:t>middle c</w:t>
      </w:r>
      <w:r w:rsidRPr="007F7064">
        <w:rPr>
          <w:rFonts w:ascii="Georgia" w:hAnsi="Georgia"/>
          <w:b/>
        </w:rPr>
        <w:t xml:space="preserve">lass.  </w:t>
      </w:r>
      <w:r w:rsidRPr="007F7064">
        <w:rPr>
          <w:rFonts w:ascii="Georgia" w:hAnsi="Georgia"/>
        </w:rPr>
        <w:t xml:space="preserve">Nobles hated the middle class, because they made enough money to take care of themselves that made them beyond nobles’ control. In medieval towns, the middle class gained economic and political power. </w:t>
      </w:r>
    </w:p>
    <w:p w:rsidR="002D2F4B" w:rsidRPr="007F7064" w:rsidRDefault="002D2F4B" w:rsidP="007F7064">
      <w:pPr>
        <w:spacing w:after="0" w:line="240" w:lineRule="auto"/>
        <w:rPr>
          <w:rFonts w:ascii="Georgia" w:hAnsi="Georgia"/>
        </w:rPr>
      </w:pPr>
    </w:p>
    <w:p w:rsidR="002D2F4B" w:rsidRPr="007F7064" w:rsidRDefault="002D2F4B" w:rsidP="007F7064">
      <w:pPr>
        <w:spacing w:after="0" w:line="240" w:lineRule="auto"/>
        <w:rPr>
          <w:rFonts w:ascii="Georgia" w:hAnsi="Georgia"/>
        </w:rPr>
      </w:pPr>
      <w:r w:rsidRPr="007F7064">
        <w:rPr>
          <w:rFonts w:ascii="Georgia" w:hAnsi="Georgia"/>
        </w:rPr>
        <w:t>Medieval towns and cities were surrounded by high, protective walls to protect from invasions. As a city grew, space within the walls was overcrowded with a constant flow of newcomers.  Because of overcrowding</w:t>
      </w:r>
      <w:r>
        <w:rPr>
          <w:rFonts w:ascii="Georgia" w:hAnsi="Georgia"/>
        </w:rPr>
        <w:t>,</w:t>
      </w:r>
      <w:r w:rsidRPr="007F7064">
        <w:rPr>
          <w:rFonts w:ascii="Georgia" w:hAnsi="Georgia"/>
        </w:rPr>
        <w:t xml:space="preserve"> city dwellers added second and third stories to their houses and shops. Therefore, a typical city was a jumble of narrow streets lined with tall houses.  Upper floors extended outward over the streets below making the streets dim even in the daytime.  Because mostly all buildings were made of wood and straw, fire was a constant threat.  At night, the unlit streets were deserted </w:t>
      </w:r>
      <w:r>
        <w:rPr>
          <w:rFonts w:ascii="Georgia" w:hAnsi="Georgia"/>
        </w:rPr>
        <w:t xml:space="preserve">(empty) </w:t>
      </w:r>
      <w:r w:rsidRPr="007F7064">
        <w:rPr>
          <w:rFonts w:ascii="Georgia" w:hAnsi="Georgia"/>
        </w:rPr>
        <w:t>and unsafe because there was no police to patrol them. Even a rich town had no garbage collection or sewer system. Residents simply threw their wastes into the street. During hot days, the smells coming from cities could be smelled for miles away.</w:t>
      </w:r>
    </w:p>
    <w:p w:rsidR="002D2F4B" w:rsidRPr="007F7064" w:rsidRDefault="002D2F4B" w:rsidP="002021D3">
      <w:pPr>
        <w:spacing w:after="0" w:line="240" w:lineRule="auto"/>
        <w:rPr>
          <w:rFonts w:ascii="Georgia" w:hAnsi="Georgia"/>
        </w:rPr>
      </w:pPr>
    </w:p>
    <w:p w:rsidR="002D2F4B" w:rsidRDefault="002D2F4B" w:rsidP="007F7064">
      <w:pPr>
        <w:spacing w:after="0" w:line="360" w:lineRule="auto"/>
        <w:ind w:firstLine="720"/>
        <w:rPr>
          <w:rFonts w:ascii="Georgia" w:hAnsi="Georgia"/>
        </w:rPr>
      </w:pPr>
    </w:p>
    <w:p w:rsidR="002D2F4B" w:rsidRDefault="002D2F4B" w:rsidP="007F7064">
      <w:pPr>
        <w:spacing w:after="0" w:line="360" w:lineRule="auto"/>
        <w:ind w:firstLine="720"/>
        <w:rPr>
          <w:rFonts w:ascii="Georgia" w:hAnsi="Georgia"/>
        </w:rPr>
      </w:pPr>
    </w:p>
    <w:p w:rsidR="002D2F4B" w:rsidRDefault="002D2F4B" w:rsidP="007F7064">
      <w:pPr>
        <w:spacing w:after="0" w:line="360" w:lineRule="auto"/>
        <w:ind w:firstLine="720"/>
        <w:rPr>
          <w:rFonts w:ascii="Georgia" w:hAnsi="Georgia"/>
        </w:rPr>
      </w:pPr>
    </w:p>
    <w:p w:rsidR="002D2F4B" w:rsidRDefault="002D2F4B" w:rsidP="00762909">
      <w:pPr>
        <w:spacing w:after="0" w:line="360" w:lineRule="auto"/>
        <w:rPr>
          <w:rFonts w:ascii="Georgia" w:hAnsi="Georgia"/>
        </w:rPr>
      </w:pPr>
    </w:p>
    <w:p w:rsidR="002D2F4B" w:rsidRDefault="002D2F4B" w:rsidP="00762909">
      <w:pPr>
        <w:spacing w:after="0" w:line="360" w:lineRule="auto"/>
        <w:rPr>
          <w:rFonts w:ascii="Georgia" w:hAnsi="Georgia"/>
          <w:b/>
        </w:rPr>
      </w:pPr>
      <w:r>
        <w:rPr>
          <w:rFonts w:ascii="Georgia" w:hAnsi="Georgia"/>
          <w:b/>
        </w:rPr>
        <w:lastRenderedPageBreak/>
        <w:t>NAME: ________________________________________</w:t>
      </w:r>
      <w:r>
        <w:rPr>
          <w:rFonts w:ascii="Georgia" w:hAnsi="Georgia"/>
          <w:b/>
        </w:rPr>
        <w:tab/>
      </w:r>
      <w:r>
        <w:rPr>
          <w:rFonts w:ascii="Georgia" w:hAnsi="Georgia"/>
          <w:b/>
        </w:rPr>
        <w:tab/>
      </w:r>
      <w:r>
        <w:rPr>
          <w:rFonts w:ascii="Georgia" w:hAnsi="Georgia"/>
          <w:b/>
        </w:rPr>
        <w:tab/>
        <w:t>BAND: ______</w:t>
      </w:r>
    </w:p>
    <w:p w:rsidR="002D2F4B" w:rsidRDefault="002D2F4B" w:rsidP="00762909">
      <w:pPr>
        <w:spacing w:after="0" w:line="360" w:lineRule="auto"/>
        <w:jc w:val="center"/>
        <w:rPr>
          <w:rFonts w:ascii="Georgia" w:hAnsi="Georgia"/>
          <w:b/>
        </w:rPr>
      </w:pPr>
    </w:p>
    <w:p w:rsidR="002D2F4B" w:rsidRDefault="002D2F4B" w:rsidP="00762909">
      <w:pPr>
        <w:spacing w:after="0" w:line="360" w:lineRule="auto"/>
        <w:jc w:val="center"/>
        <w:rPr>
          <w:rFonts w:ascii="Georgia" w:hAnsi="Georgia"/>
          <w:b/>
        </w:rPr>
      </w:pPr>
      <w:r>
        <w:rPr>
          <w:rFonts w:ascii="Georgia" w:hAnsi="Georgia"/>
          <w:b/>
        </w:rPr>
        <w:t xml:space="preserve">THE RISE OF TOWNS AND CITIES IN </w:t>
      </w:r>
      <w:smartTag w:uri="urn:schemas-microsoft-com:office:smarttags" w:element="place">
        <w:r>
          <w:rPr>
            <w:rFonts w:ascii="Georgia" w:hAnsi="Georgia"/>
            <w:b/>
          </w:rPr>
          <w:t>EUROPE</w:t>
        </w:r>
      </w:smartTag>
    </w:p>
    <w:p w:rsidR="002D2F4B" w:rsidRDefault="002D2F4B" w:rsidP="00762909">
      <w:pPr>
        <w:spacing w:after="0" w:line="240" w:lineRule="auto"/>
        <w:rPr>
          <w:rFonts w:ascii="Georgia" w:hAnsi="Georgia"/>
          <w:b/>
        </w:rPr>
      </w:pPr>
      <w:r>
        <w:rPr>
          <w:rFonts w:ascii="Georgia" w:hAnsi="Georgia"/>
          <w:b/>
        </w:rPr>
        <w:t>DIRECTIONS: Using the information you just read, fill in the template below arguing whether towns and cities had a positive or a negative impact on European society.  Give specific examples you learned and explain them to support your argument.  Use the rubric below to help you earn an E.</w:t>
      </w:r>
    </w:p>
    <w:p w:rsidR="002D2F4B" w:rsidRPr="00762909" w:rsidRDefault="002D2F4B" w:rsidP="00762909">
      <w:pPr>
        <w:spacing w:after="0" w:line="240" w:lineRule="auto"/>
        <w:rPr>
          <w:rFonts w:ascii="Georgia" w:hAnsi="Georgia"/>
          <w:b/>
        </w:rPr>
      </w:pPr>
    </w:p>
    <w:p w:rsidR="002D2F4B" w:rsidRPr="007F7064" w:rsidRDefault="002D2F4B" w:rsidP="007F7064">
      <w:pPr>
        <w:spacing w:after="0" w:line="360" w:lineRule="auto"/>
        <w:ind w:firstLine="720"/>
        <w:rPr>
          <w:rFonts w:ascii="Georgia" w:hAnsi="Georgia"/>
        </w:rPr>
      </w:pPr>
      <w:r w:rsidRPr="007F7064">
        <w:rPr>
          <w:rFonts w:ascii="Georgia" w:hAnsi="Georgia"/>
        </w:rPr>
        <w:t xml:space="preserve">One impact of the end of the Crusades was </w:t>
      </w:r>
      <w:r>
        <w:rPr>
          <w:rFonts w:ascii="Georgia" w:hAnsi="Georgia"/>
        </w:rPr>
        <w:t>the revival (comeback) of trade.  This</w:t>
      </w:r>
      <w:r w:rsidRPr="007F7064">
        <w:rPr>
          <w:rFonts w:ascii="Georgia" w:hAnsi="Georgia"/>
        </w:rPr>
        <w:t xml:space="preserve"> led to the rise of towns and cities. The rise of towns and cities had a </w:t>
      </w:r>
      <w:r w:rsidRPr="007F7064">
        <w:rPr>
          <w:rFonts w:ascii="Georgia" w:hAnsi="Georgia"/>
          <w:b/>
        </w:rPr>
        <w:t>positive/negative</w:t>
      </w:r>
      <w:r w:rsidRPr="007F7064">
        <w:rPr>
          <w:rFonts w:ascii="Georgia" w:hAnsi="Georgia"/>
        </w:rPr>
        <w:t xml:space="preserve"> </w:t>
      </w:r>
      <w:r w:rsidRPr="007F7064">
        <w:rPr>
          <w:rFonts w:ascii="Georgia" w:hAnsi="Georgia"/>
          <w:b/>
        </w:rPr>
        <w:t>(choose one)</w:t>
      </w:r>
      <w:r w:rsidRPr="007F7064">
        <w:rPr>
          <w:rFonts w:ascii="Georgia" w:hAnsi="Georgia"/>
        </w:rPr>
        <w:t xml:space="preserve"> on the people of </w:t>
      </w:r>
      <w:smartTag w:uri="urn:schemas-microsoft-com:office:smarttags" w:element="place">
        <w:r w:rsidRPr="007F7064">
          <w:rPr>
            <w:rFonts w:ascii="Georgia" w:hAnsi="Georgia"/>
          </w:rPr>
          <w:t>Europe</w:t>
        </w:r>
      </w:smartTag>
      <w:r w:rsidRPr="007F7064">
        <w:rPr>
          <w:rFonts w:ascii="Georgia" w:hAnsi="Georgia"/>
        </w:rPr>
        <w:t xml:space="preserve">.  </w:t>
      </w:r>
    </w:p>
    <w:p w:rsidR="002D2F4B" w:rsidRPr="007F7064" w:rsidRDefault="002D2F4B" w:rsidP="007F7064">
      <w:pPr>
        <w:spacing w:after="0" w:line="360" w:lineRule="auto"/>
        <w:ind w:firstLine="720"/>
        <w:rPr>
          <w:rFonts w:ascii="Georgia" w:hAnsi="Georgia"/>
        </w:rPr>
      </w:pPr>
      <w:r w:rsidRPr="007F7064">
        <w:rPr>
          <w:rFonts w:ascii="Georgia" w:hAnsi="Georgia"/>
        </w:rPr>
        <w:t>There were a few reasons why the rise of towns and cities had positive</w:t>
      </w:r>
      <w:r w:rsidRPr="007F7064">
        <w:rPr>
          <w:rFonts w:ascii="Georgia" w:hAnsi="Georgia"/>
          <w:b/>
        </w:rPr>
        <w:t>/negative (choose one)</w:t>
      </w:r>
      <w:r w:rsidRPr="007F7064">
        <w:rPr>
          <w:rFonts w:ascii="Georgia" w:hAnsi="Georgia"/>
        </w:rPr>
        <w:t xml:space="preserve"> effects on the people of </w:t>
      </w:r>
      <w:smartTag w:uri="urn:schemas-microsoft-com:office:smarttags" w:element="place">
        <w:r w:rsidRPr="007F7064">
          <w:rPr>
            <w:rFonts w:ascii="Georgia" w:hAnsi="Georgia"/>
          </w:rPr>
          <w:t>Europe</w:t>
        </w:r>
      </w:smartTag>
      <w:r w:rsidRPr="007F7064">
        <w:rPr>
          <w:rFonts w:ascii="Georgia" w:hAnsi="Georgia"/>
        </w:rPr>
        <w:t>.  The first reason was (name the reason)</w:t>
      </w:r>
      <w:r>
        <w:rPr>
          <w:rFonts w:ascii="Georgia" w:hAnsi="Georgia"/>
        </w:rPr>
        <w:t xml:space="preserve"> </w:t>
      </w:r>
      <w:r w:rsidRPr="007F7064">
        <w:rPr>
          <w:rFonts w:ascii="Georgia" w:hAnsi="Georgia"/>
        </w:rPr>
        <w:t>_</w:t>
      </w:r>
      <w:r>
        <w:rPr>
          <w:rFonts w:ascii="Georgia" w:hAnsi="Georgia"/>
        </w:rPr>
        <w:t>_____________________</w:t>
      </w:r>
      <w:r w:rsidRPr="007F7064">
        <w:rPr>
          <w:rFonts w:ascii="Georgia" w:hAnsi="Georgia"/>
        </w:rPr>
        <w:t>_______________</w:t>
      </w:r>
    </w:p>
    <w:p w:rsidR="002D2F4B" w:rsidRDefault="002D2F4B" w:rsidP="00F26179">
      <w:pPr>
        <w:spacing w:after="0" w:line="360" w:lineRule="auto"/>
        <w:rPr>
          <w:rFonts w:ascii="Georgia" w:hAnsi="Georgia"/>
        </w:rPr>
      </w:pPr>
      <w:r>
        <w:rPr>
          <w:rFonts w:ascii="Georgia" w:hAnsi="Georgia"/>
        </w:rPr>
        <w:t>_______________________________________________</w:t>
      </w:r>
      <w:r w:rsidRPr="007F7064">
        <w:rPr>
          <w:rFonts w:ascii="Georgia" w:hAnsi="Georgia"/>
        </w:rPr>
        <w:t xml:space="preserve">. This had a </w:t>
      </w:r>
      <w:r w:rsidRPr="007F7064">
        <w:rPr>
          <w:rFonts w:ascii="Georgia" w:hAnsi="Georgia"/>
          <w:b/>
        </w:rPr>
        <w:t xml:space="preserve">positive/negative </w:t>
      </w:r>
      <w:r w:rsidRPr="007F7064">
        <w:rPr>
          <w:rFonts w:ascii="Georgia" w:hAnsi="Georgia"/>
        </w:rPr>
        <w:t xml:space="preserve">effect because </w:t>
      </w:r>
      <w:r w:rsidRPr="007F7064">
        <w:rPr>
          <w:rFonts w:ascii="Georgia" w:hAnsi="Georgia"/>
          <w:b/>
        </w:rPr>
        <w:t>(explain the</w:t>
      </w:r>
      <w:r w:rsidRPr="007F7064">
        <w:rPr>
          <w:rFonts w:ascii="Georgia" w:hAnsi="Georgia"/>
        </w:rPr>
        <w:t xml:space="preserve"> </w:t>
      </w:r>
      <w:r w:rsidRPr="007F7064">
        <w:rPr>
          <w:rFonts w:ascii="Georgia" w:hAnsi="Georgia"/>
          <w:b/>
        </w:rPr>
        <w:t>reason</w:t>
      </w:r>
      <w:r w:rsidRPr="007F7064">
        <w:rPr>
          <w:rFonts w:ascii="Georgia" w:hAnsi="Georgia"/>
        </w:rPr>
        <w:t xml:space="preserve">) </w:t>
      </w:r>
      <w:r>
        <w:rPr>
          <w:rFonts w:ascii="Georgia" w:hAnsi="Georgia"/>
        </w:rPr>
        <w:t>________________________________________________________________</w:t>
      </w:r>
    </w:p>
    <w:p w:rsidR="002D2F4B" w:rsidRDefault="002D2F4B" w:rsidP="00F26179">
      <w:pPr>
        <w:spacing w:after="0" w:line="360" w:lineRule="auto"/>
        <w:rPr>
          <w:rFonts w:ascii="Georgia" w:hAnsi="Georgia"/>
        </w:rPr>
      </w:pPr>
      <w:r w:rsidRPr="007F7064">
        <w:rPr>
          <w:rFonts w:ascii="Georgia" w:hAnsi="Georgia"/>
        </w:rPr>
        <w:t>________________________________________________________</w:t>
      </w:r>
      <w:r>
        <w:rPr>
          <w:rFonts w:ascii="Georgia" w:hAnsi="Georgia"/>
        </w:rPr>
        <w:t>___________</w:t>
      </w:r>
      <w:r w:rsidRPr="007F7064">
        <w:rPr>
          <w:rFonts w:ascii="Georgia" w:hAnsi="Georgia"/>
        </w:rPr>
        <w:t>______</w:t>
      </w:r>
      <w:r>
        <w:rPr>
          <w:rFonts w:ascii="Georgia" w:hAnsi="Georgia"/>
        </w:rPr>
        <w:t xml:space="preserve">___________________________________________.  </w:t>
      </w:r>
      <w:r w:rsidRPr="007F7064">
        <w:rPr>
          <w:rFonts w:ascii="Georgia" w:hAnsi="Georgia"/>
        </w:rPr>
        <w:t xml:space="preserve">Another reason was </w:t>
      </w:r>
      <w:r w:rsidRPr="007F7064">
        <w:rPr>
          <w:rFonts w:ascii="Georgia" w:hAnsi="Georgia"/>
          <w:b/>
        </w:rPr>
        <w:t>(name the reason)</w:t>
      </w:r>
      <w:r>
        <w:rPr>
          <w:rFonts w:ascii="Georgia" w:hAnsi="Georgia"/>
        </w:rPr>
        <w:t xml:space="preserve"> _____________</w:t>
      </w:r>
    </w:p>
    <w:p w:rsidR="002D2F4B" w:rsidRPr="007F7064" w:rsidRDefault="002D2F4B" w:rsidP="00F26179">
      <w:pPr>
        <w:spacing w:after="0" w:line="360" w:lineRule="auto"/>
        <w:rPr>
          <w:rFonts w:ascii="Georgia" w:hAnsi="Georgia"/>
        </w:rPr>
      </w:pPr>
      <w:r>
        <w:rPr>
          <w:rFonts w:ascii="Georgia" w:hAnsi="Georgia"/>
        </w:rPr>
        <w:t xml:space="preserve">_____________________________________________________________________.  </w:t>
      </w:r>
      <w:r w:rsidRPr="007F7064">
        <w:rPr>
          <w:rFonts w:ascii="Georgia" w:hAnsi="Georgia"/>
        </w:rPr>
        <w:t xml:space="preserve">This was </w:t>
      </w:r>
      <w:r w:rsidRPr="007F7064">
        <w:rPr>
          <w:rFonts w:ascii="Georgia" w:hAnsi="Georgia"/>
          <w:b/>
        </w:rPr>
        <w:t>positive/negative</w:t>
      </w:r>
      <w:r w:rsidRPr="007F7064">
        <w:rPr>
          <w:rFonts w:ascii="Georgia" w:hAnsi="Georgia"/>
        </w:rPr>
        <w:t xml:space="preserve"> because </w:t>
      </w:r>
      <w:r w:rsidRPr="007F7064">
        <w:rPr>
          <w:rFonts w:ascii="Georgia" w:hAnsi="Georgia"/>
          <w:b/>
        </w:rPr>
        <w:t>(explain the reason)</w:t>
      </w:r>
      <w:r w:rsidRPr="007F7064">
        <w:rPr>
          <w:rFonts w:ascii="Georgia" w:hAnsi="Georgia"/>
        </w:rPr>
        <w:t xml:space="preserve"> </w:t>
      </w:r>
      <w:r>
        <w:rPr>
          <w:rFonts w:ascii="Georgia" w:hAnsi="Georgia"/>
        </w:rPr>
        <w:t>___________________________________________</w:t>
      </w:r>
      <w:r w:rsidRPr="007F7064">
        <w:rPr>
          <w:rFonts w:ascii="Georgia" w:hAnsi="Georgia"/>
        </w:rPr>
        <w:t xml:space="preserve">   ______________________________</w:t>
      </w:r>
      <w:r>
        <w:rPr>
          <w:rFonts w:ascii="Georgia" w:hAnsi="Georgia"/>
        </w:rPr>
        <w:t>_________________________________________</w:t>
      </w:r>
      <w:r w:rsidRPr="007F7064">
        <w:rPr>
          <w:rFonts w:ascii="Georgia" w:hAnsi="Georgia"/>
        </w:rPr>
        <w:t>_</w:t>
      </w:r>
      <w:r>
        <w:rPr>
          <w:rFonts w:ascii="Georgia" w:hAnsi="Georgia"/>
        </w:rPr>
        <w:t>________</w:t>
      </w:r>
    </w:p>
    <w:p w:rsidR="002D2F4B" w:rsidRPr="007F7064" w:rsidRDefault="002D2F4B" w:rsidP="00F26179">
      <w:pPr>
        <w:spacing w:after="0" w:line="360" w:lineRule="auto"/>
        <w:rPr>
          <w:rFonts w:ascii="Georgia" w:hAnsi="Georgia"/>
        </w:rPr>
      </w:pPr>
      <w:r w:rsidRPr="007F7064">
        <w:rPr>
          <w:rFonts w:ascii="Georgia" w:hAnsi="Georgia"/>
        </w:rPr>
        <w:t>_______________________________________</w:t>
      </w:r>
      <w:r>
        <w:rPr>
          <w:rFonts w:ascii="Georgia" w:hAnsi="Georgia"/>
        </w:rPr>
        <w:t xml:space="preserve">__________________________.  </w:t>
      </w:r>
      <w:r w:rsidRPr="007F7064">
        <w:rPr>
          <w:rFonts w:ascii="Georgia" w:hAnsi="Georgia"/>
        </w:rPr>
        <w:t xml:space="preserve">Even though the rise of cities and towns had </w:t>
      </w:r>
      <w:r w:rsidRPr="007F7064">
        <w:rPr>
          <w:rFonts w:ascii="Georgia" w:hAnsi="Georgia"/>
          <w:b/>
        </w:rPr>
        <w:t>positive/negative</w:t>
      </w:r>
      <w:r>
        <w:rPr>
          <w:rFonts w:ascii="Georgia" w:hAnsi="Georgia"/>
          <w:b/>
        </w:rPr>
        <w:t xml:space="preserve"> </w:t>
      </w:r>
      <w:r>
        <w:rPr>
          <w:rFonts w:ascii="Georgia" w:hAnsi="Georgia"/>
        </w:rPr>
        <w:t>effect o</w:t>
      </w:r>
      <w:r w:rsidRPr="007F7064">
        <w:rPr>
          <w:rFonts w:ascii="Georgia" w:hAnsi="Georgia"/>
        </w:rPr>
        <w:t xml:space="preserve">n the people of </w:t>
      </w:r>
      <w:smartTag w:uri="urn:schemas-microsoft-com:office:smarttags" w:element="place">
        <w:r w:rsidRPr="007F7064">
          <w:rPr>
            <w:rFonts w:ascii="Georgia" w:hAnsi="Georgia"/>
          </w:rPr>
          <w:t>Europe</w:t>
        </w:r>
      </w:smartTag>
      <w:r>
        <w:rPr>
          <w:rFonts w:ascii="Georgia" w:hAnsi="Georgia"/>
        </w:rPr>
        <w:t xml:space="preserve">, there still were </w:t>
      </w:r>
      <w:r w:rsidRPr="007F7064">
        <w:rPr>
          <w:rFonts w:ascii="Georgia" w:hAnsi="Georgia"/>
        </w:rPr>
        <w:t xml:space="preserve">some </w:t>
      </w:r>
      <w:r w:rsidRPr="007F7064">
        <w:rPr>
          <w:rFonts w:ascii="Georgia" w:hAnsi="Georgia"/>
          <w:b/>
        </w:rPr>
        <w:t>positive/negative (choose the opposite from your thesis)</w:t>
      </w:r>
      <w:r>
        <w:rPr>
          <w:rFonts w:ascii="Georgia" w:hAnsi="Georgia"/>
        </w:rPr>
        <w:t xml:space="preserve"> </w:t>
      </w:r>
      <w:r w:rsidRPr="007F7064">
        <w:rPr>
          <w:rFonts w:ascii="Georgia" w:hAnsi="Georgia"/>
        </w:rPr>
        <w:t>effects of cities and towns</w:t>
      </w:r>
      <w:r>
        <w:rPr>
          <w:rFonts w:ascii="Georgia" w:hAnsi="Georgia"/>
        </w:rPr>
        <w:t>,</w:t>
      </w:r>
      <w:r w:rsidRPr="007F7064">
        <w:rPr>
          <w:rFonts w:ascii="Georgia" w:hAnsi="Georgia"/>
        </w:rPr>
        <w:t xml:space="preserve"> such as </w:t>
      </w:r>
      <w:r>
        <w:rPr>
          <w:rFonts w:ascii="Georgia" w:hAnsi="Georgia"/>
          <w:b/>
        </w:rPr>
        <w:t xml:space="preserve">(name </w:t>
      </w:r>
      <w:r w:rsidRPr="007F7064">
        <w:rPr>
          <w:rFonts w:ascii="Georgia" w:hAnsi="Georgia"/>
          <w:b/>
        </w:rPr>
        <w:t xml:space="preserve">the opposite effect)   </w:t>
      </w:r>
      <w:r>
        <w:rPr>
          <w:rFonts w:ascii="Georgia" w:hAnsi="Georgia"/>
        </w:rPr>
        <w:t>__________________________________________________</w:t>
      </w:r>
      <w:r w:rsidRPr="007F7064">
        <w:rPr>
          <w:rFonts w:ascii="Georgia" w:hAnsi="Georgia"/>
        </w:rPr>
        <w:t>______</w:t>
      </w:r>
      <w:r>
        <w:rPr>
          <w:rFonts w:ascii="Georgia" w:hAnsi="Georgia"/>
        </w:rPr>
        <w:t>____________________</w:t>
      </w:r>
      <w:r w:rsidRPr="007F7064">
        <w:rPr>
          <w:rFonts w:ascii="Georgia" w:hAnsi="Georgia"/>
        </w:rPr>
        <w:t xml:space="preserve">___. This </w:t>
      </w:r>
      <w:r>
        <w:rPr>
          <w:rFonts w:ascii="Georgia" w:hAnsi="Georgia"/>
        </w:rPr>
        <w:t xml:space="preserve">was a </w:t>
      </w:r>
      <w:r w:rsidRPr="007F7064">
        <w:rPr>
          <w:rFonts w:ascii="Georgia" w:hAnsi="Georgia"/>
          <w:b/>
        </w:rPr>
        <w:t>positive/negative</w:t>
      </w:r>
      <w:r w:rsidRPr="007F7064">
        <w:rPr>
          <w:rFonts w:ascii="Georgia" w:hAnsi="Georgia"/>
        </w:rPr>
        <w:t xml:space="preserve"> </w:t>
      </w:r>
      <w:r w:rsidRPr="007F7064">
        <w:rPr>
          <w:rFonts w:ascii="Georgia" w:hAnsi="Georgia"/>
          <w:b/>
        </w:rPr>
        <w:t>(choose opposite from thesis)</w:t>
      </w:r>
      <w:r w:rsidRPr="007F7064">
        <w:rPr>
          <w:rFonts w:ascii="Georgia" w:hAnsi="Georgia"/>
        </w:rPr>
        <w:t xml:space="preserve"> because </w:t>
      </w:r>
      <w:r w:rsidRPr="007F7064">
        <w:rPr>
          <w:rFonts w:ascii="Georgia" w:hAnsi="Georgia"/>
          <w:b/>
        </w:rPr>
        <w:t>(explain the</w:t>
      </w:r>
      <w:r w:rsidRPr="007F7064">
        <w:rPr>
          <w:rFonts w:ascii="Georgia" w:hAnsi="Georgia"/>
        </w:rPr>
        <w:t xml:space="preserve"> </w:t>
      </w:r>
      <w:r w:rsidRPr="007F7064">
        <w:rPr>
          <w:rFonts w:ascii="Georgia" w:hAnsi="Georgia"/>
          <w:b/>
        </w:rPr>
        <w:t>reason)</w:t>
      </w:r>
      <w:r>
        <w:rPr>
          <w:rFonts w:ascii="Georgia" w:hAnsi="Georgia"/>
        </w:rPr>
        <w:t xml:space="preserve">  __________</w:t>
      </w:r>
    </w:p>
    <w:p w:rsidR="002D2F4B" w:rsidRPr="007F7064" w:rsidRDefault="002D2F4B" w:rsidP="00F26179">
      <w:pPr>
        <w:spacing w:after="0" w:line="360" w:lineRule="auto"/>
        <w:rPr>
          <w:rFonts w:ascii="Georgia" w:hAnsi="Georgia"/>
          <w:b/>
        </w:rPr>
      </w:pPr>
      <w:r w:rsidRPr="007F7064">
        <w:rPr>
          <w:rFonts w:ascii="Georgia" w:hAnsi="Georgia"/>
        </w:rPr>
        <w:t>____________________________________________</w:t>
      </w:r>
      <w:r>
        <w:rPr>
          <w:rFonts w:ascii="Georgia" w:hAnsi="Georgia"/>
        </w:rPr>
        <w:t>_______________________________</w:t>
      </w:r>
      <w:r w:rsidRPr="007F7064">
        <w:rPr>
          <w:rFonts w:ascii="Georgia" w:hAnsi="Georgia"/>
        </w:rPr>
        <w:t>___.  However</w:t>
      </w:r>
      <w:r>
        <w:rPr>
          <w:rFonts w:ascii="Georgia" w:hAnsi="Georgia"/>
        </w:rPr>
        <w:t>,</w:t>
      </w:r>
      <w:r w:rsidRPr="007F7064">
        <w:rPr>
          <w:rFonts w:ascii="Georgia" w:hAnsi="Georgia"/>
        </w:rPr>
        <w:t xml:space="preserve"> this reason is still outweighed by the </w:t>
      </w:r>
      <w:r w:rsidRPr="007F7064">
        <w:rPr>
          <w:rFonts w:ascii="Georgia" w:hAnsi="Georgia"/>
          <w:b/>
        </w:rPr>
        <w:t>positive/negative (</w:t>
      </w:r>
      <w:r>
        <w:rPr>
          <w:rFonts w:ascii="Georgia" w:hAnsi="Georgia"/>
          <w:b/>
        </w:rPr>
        <w:t>circle the one that matches your thesis</w:t>
      </w:r>
      <w:r w:rsidRPr="007F7064">
        <w:rPr>
          <w:rFonts w:ascii="Georgia" w:hAnsi="Georgia"/>
          <w:b/>
        </w:rPr>
        <w:t>)</w:t>
      </w:r>
      <w:r w:rsidRPr="007F7064">
        <w:rPr>
          <w:rFonts w:ascii="Georgia" w:hAnsi="Georgia"/>
        </w:rPr>
        <w:t xml:space="preserve"> effects that town and cities bring such as</w:t>
      </w:r>
      <w:r w:rsidRPr="007F7064">
        <w:rPr>
          <w:rFonts w:ascii="Georgia" w:hAnsi="Georgia"/>
          <w:b/>
        </w:rPr>
        <w:t xml:space="preserve"> (state two reasons)</w:t>
      </w:r>
      <w:r w:rsidRPr="007F7064">
        <w:rPr>
          <w:rFonts w:ascii="Georgia" w:hAnsi="Georgia"/>
        </w:rPr>
        <w:t xml:space="preserve"> ___________________</w:t>
      </w:r>
      <w:r>
        <w:rPr>
          <w:rFonts w:ascii="Georgia" w:hAnsi="Georgia"/>
        </w:rPr>
        <w:t xml:space="preserve">_________________ _________________________________________________________ </w:t>
      </w:r>
      <w:r w:rsidRPr="007F7064">
        <w:rPr>
          <w:rFonts w:ascii="Georgia" w:hAnsi="Georgia"/>
        </w:rPr>
        <w:t>and</w:t>
      </w:r>
      <w:r>
        <w:rPr>
          <w:rFonts w:ascii="Georgia" w:hAnsi="Georgia"/>
        </w:rPr>
        <w:t xml:space="preserve"> ____________________ _______________________________________________________________________________.</w:t>
      </w:r>
    </w:p>
    <w:p w:rsidR="002D2F4B" w:rsidRPr="007F7064" w:rsidRDefault="002D2F4B" w:rsidP="002021D3">
      <w:pPr>
        <w:spacing w:after="0" w:line="240" w:lineRule="auto"/>
        <w:rPr>
          <w:rFonts w:ascii="Georgia" w:hAnsi="Georgia"/>
          <w:b/>
        </w:rPr>
      </w:pPr>
    </w:p>
    <w:tbl>
      <w:tblPr>
        <w:tblpPr w:leftFromText="180" w:rightFromText="180" w:vertAnchor="text" w:horzAnchor="margin" w:tblpX="21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520"/>
        <w:gridCol w:w="3240"/>
        <w:gridCol w:w="2610"/>
      </w:tblGrid>
      <w:tr w:rsidR="002D2F4B" w:rsidRPr="00CE6699" w:rsidTr="00F13D23">
        <w:trPr>
          <w:trHeight w:val="1787"/>
        </w:trPr>
        <w:tc>
          <w:tcPr>
            <w:tcW w:w="2808" w:type="dxa"/>
          </w:tcPr>
          <w:p w:rsidR="002D2F4B" w:rsidRDefault="002D2F4B" w:rsidP="006B1A63">
            <w:pPr>
              <w:spacing w:after="0" w:line="240" w:lineRule="auto"/>
              <w:jc w:val="center"/>
              <w:rPr>
                <w:rFonts w:ascii="Georgia" w:hAnsi="Georgia" w:cs="Arial"/>
                <w:b/>
                <w:sz w:val="20"/>
                <w:szCs w:val="20"/>
              </w:rPr>
            </w:pPr>
            <w:r w:rsidRPr="006B1A63">
              <w:rPr>
                <w:rFonts w:ascii="Georgia" w:hAnsi="Georgia" w:cs="Arial"/>
                <w:b/>
                <w:sz w:val="20"/>
                <w:szCs w:val="20"/>
              </w:rPr>
              <w:t>EXCELLENT</w:t>
            </w:r>
          </w:p>
          <w:p w:rsidR="002D2F4B" w:rsidRPr="006B1A63" w:rsidRDefault="002D2F4B" w:rsidP="006B1A63">
            <w:pPr>
              <w:spacing w:after="0" w:line="240" w:lineRule="auto"/>
              <w:jc w:val="center"/>
              <w:rPr>
                <w:rFonts w:ascii="Georgia" w:hAnsi="Georgia" w:cs="Arial"/>
                <w:sz w:val="20"/>
                <w:szCs w:val="20"/>
              </w:rPr>
            </w:pPr>
          </w:p>
          <w:p w:rsidR="002D2F4B" w:rsidRPr="006B1A63" w:rsidRDefault="002D2F4B" w:rsidP="006B1A63">
            <w:pPr>
              <w:numPr>
                <w:ilvl w:val="0"/>
                <w:numId w:val="1"/>
              </w:numPr>
              <w:spacing w:after="0" w:line="240" w:lineRule="auto"/>
              <w:rPr>
                <w:rFonts w:ascii="Georgia" w:hAnsi="Georgia" w:cs="Arial"/>
                <w:sz w:val="20"/>
                <w:szCs w:val="20"/>
              </w:rPr>
            </w:pPr>
            <w:r w:rsidRPr="006B1A63">
              <w:rPr>
                <w:rFonts w:ascii="Georgia" w:hAnsi="Georgia" w:cs="Arial"/>
                <w:sz w:val="20"/>
                <w:szCs w:val="20"/>
              </w:rPr>
              <w:t xml:space="preserve">Argues a side accurately using relevant information in the written statement that demonstrates a clear and detailed understanding of </w:t>
            </w:r>
            <w:r>
              <w:rPr>
                <w:rFonts w:ascii="Georgia" w:hAnsi="Georgia" w:cs="Arial"/>
                <w:sz w:val="20"/>
                <w:szCs w:val="20"/>
              </w:rPr>
              <w:t>the rise of Medieval towns and cities</w:t>
            </w:r>
            <w:r w:rsidRPr="006B1A63">
              <w:rPr>
                <w:rFonts w:ascii="Georgia" w:hAnsi="Georgia" w:cs="Arial"/>
                <w:sz w:val="20"/>
                <w:szCs w:val="20"/>
              </w:rPr>
              <w:t>.</w:t>
            </w:r>
          </w:p>
          <w:p w:rsidR="002D2F4B" w:rsidRPr="006B1A63" w:rsidRDefault="002D2F4B" w:rsidP="006B1A63">
            <w:pPr>
              <w:numPr>
                <w:ilvl w:val="0"/>
                <w:numId w:val="1"/>
              </w:numPr>
              <w:spacing w:after="0" w:line="240" w:lineRule="auto"/>
              <w:rPr>
                <w:rFonts w:ascii="Georgia" w:hAnsi="Georgia" w:cs="Arial"/>
                <w:sz w:val="20"/>
                <w:szCs w:val="20"/>
              </w:rPr>
            </w:pPr>
            <w:r w:rsidRPr="006B1A63">
              <w:rPr>
                <w:rFonts w:ascii="Georgia" w:hAnsi="Georgia" w:cs="Arial"/>
                <w:sz w:val="20"/>
                <w:szCs w:val="20"/>
              </w:rPr>
              <w:t xml:space="preserve">Accurately and clearly </w:t>
            </w:r>
            <w:r>
              <w:rPr>
                <w:rFonts w:ascii="Georgia" w:hAnsi="Georgia" w:cs="Arial"/>
                <w:sz w:val="20"/>
                <w:szCs w:val="20"/>
              </w:rPr>
              <w:t>uses</w:t>
            </w:r>
            <w:r w:rsidRPr="006B1A63">
              <w:rPr>
                <w:rFonts w:ascii="Georgia" w:hAnsi="Georgia" w:cs="Arial"/>
                <w:sz w:val="20"/>
                <w:szCs w:val="20"/>
              </w:rPr>
              <w:t xml:space="preserve"> details</w:t>
            </w:r>
            <w:r>
              <w:rPr>
                <w:rFonts w:ascii="Georgia" w:hAnsi="Georgia" w:cs="Arial"/>
                <w:sz w:val="20"/>
                <w:szCs w:val="20"/>
              </w:rPr>
              <w:t xml:space="preserve"> that connect to thesis</w:t>
            </w:r>
            <w:r w:rsidRPr="006B1A63">
              <w:rPr>
                <w:rFonts w:ascii="Georgia" w:hAnsi="Georgia" w:cs="Arial"/>
                <w:sz w:val="20"/>
                <w:szCs w:val="20"/>
              </w:rPr>
              <w:t xml:space="preserve">. </w:t>
            </w:r>
          </w:p>
          <w:p w:rsidR="002D2F4B" w:rsidRPr="006B1A63" w:rsidRDefault="002D2F4B" w:rsidP="006B1A63">
            <w:pPr>
              <w:numPr>
                <w:ilvl w:val="0"/>
                <w:numId w:val="1"/>
              </w:numPr>
              <w:spacing w:after="0" w:line="240" w:lineRule="auto"/>
              <w:rPr>
                <w:rFonts w:ascii="Georgia" w:hAnsi="Georgia" w:cs="Arial"/>
                <w:sz w:val="20"/>
                <w:szCs w:val="20"/>
              </w:rPr>
            </w:pPr>
            <w:r w:rsidRPr="006B1A63">
              <w:rPr>
                <w:rFonts w:ascii="Georgia" w:hAnsi="Georgia" w:cs="Arial"/>
                <w:sz w:val="20"/>
                <w:szCs w:val="20"/>
              </w:rPr>
              <w:t>Uses key words accurately.</w:t>
            </w:r>
          </w:p>
          <w:p w:rsidR="002D2F4B" w:rsidRPr="006B1A63" w:rsidRDefault="002D2F4B" w:rsidP="006B1A63">
            <w:pPr>
              <w:numPr>
                <w:ilvl w:val="0"/>
                <w:numId w:val="1"/>
              </w:numPr>
              <w:spacing w:after="0" w:line="240" w:lineRule="auto"/>
              <w:rPr>
                <w:rFonts w:ascii="Georgia" w:hAnsi="Georgia" w:cs="Arial"/>
                <w:sz w:val="20"/>
                <w:szCs w:val="20"/>
              </w:rPr>
            </w:pPr>
            <w:r w:rsidRPr="006B1A63">
              <w:rPr>
                <w:rFonts w:ascii="Georgia" w:hAnsi="Georgia" w:cs="Arial"/>
                <w:sz w:val="20"/>
                <w:szCs w:val="20"/>
              </w:rPr>
              <w:t>Product is creative, accurate, and complete.</w:t>
            </w:r>
          </w:p>
        </w:tc>
        <w:tc>
          <w:tcPr>
            <w:tcW w:w="2520" w:type="dxa"/>
          </w:tcPr>
          <w:p w:rsidR="002D2F4B" w:rsidRDefault="002D2F4B" w:rsidP="006B1A63">
            <w:pPr>
              <w:spacing w:after="0" w:line="240" w:lineRule="auto"/>
              <w:jc w:val="center"/>
              <w:rPr>
                <w:rFonts w:ascii="Georgia" w:hAnsi="Georgia" w:cs="Arial"/>
                <w:b/>
                <w:sz w:val="20"/>
                <w:szCs w:val="20"/>
              </w:rPr>
            </w:pPr>
            <w:r w:rsidRPr="006B1A63">
              <w:rPr>
                <w:rFonts w:ascii="Georgia" w:hAnsi="Georgia" w:cs="Arial"/>
                <w:b/>
                <w:sz w:val="20"/>
                <w:szCs w:val="20"/>
              </w:rPr>
              <w:t>GOOD</w:t>
            </w:r>
          </w:p>
          <w:p w:rsidR="002D2F4B" w:rsidRPr="006B1A63" w:rsidRDefault="002D2F4B" w:rsidP="006B1A63">
            <w:pPr>
              <w:spacing w:after="0" w:line="240" w:lineRule="auto"/>
              <w:jc w:val="center"/>
              <w:rPr>
                <w:rFonts w:ascii="Georgia" w:hAnsi="Georgia" w:cs="Arial"/>
                <w:b/>
                <w:sz w:val="20"/>
                <w:szCs w:val="20"/>
              </w:rPr>
            </w:pPr>
          </w:p>
          <w:p w:rsidR="002D2F4B" w:rsidRPr="006B1A63" w:rsidRDefault="002D2F4B" w:rsidP="006B1A63">
            <w:pPr>
              <w:numPr>
                <w:ilvl w:val="0"/>
                <w:numId w:val="1"/>
              </w:numPr>
              <w:spacing w:after="0" w:line="240" w:lineRule="auto"/>
              <w:rPr>
                <w:rFonts w:ascii="Georgia" w:hAnsi="Georgia" w:cs="Arial"/>
                <w:sz w:val="20"/>
                <w:szCs w:val="20"/>
              </w:rPr>
            </w:pPr>
            <w:r w:rsidRPr="006B1A63">
              <w:rPr>
                <w:rFonts w:ascii="Georgia" w:hAnsi="Georgia" w:cs="Arial"/>
                <w:sz w:val="20"/>
                <w:szCs w:val="20"/>
              </w:rPr>
              <w:t xml:space="preserve">Argues a side using relevant information in the written statement that demonstrates an understanding </w:t>
            </w:r>
            <w:r>
              <w:rPr>
                <w:rFonts w:ascii="Georgia" w:hAnsi="Georgia" w:cs="Arial"/>
                <w:sz w:val="20"/>
                <w:szCs w:val="20"/>
              </w:rPr>
              <w:t>the rise of Medieval towns and cities.</w:t>
            </w:r>
          </w:p>
          <w:p w:rsidR="002D2F4B" w:rsidRPr="006B1A63" w:rsidRDefault="002D2F4B" w:rsidP="006B1A63">
            <w:pPr>
              <w:numPr>
                <w:ilvl w:val="0"/>
                <w:numId w:val="1"/>
              </w:numPr>
              <w:spacing w:after="0" w:line="240" w:lineRule="auto"/>
              <w:rPr>
                <w:rFonts w:ascii="Georgia" w:hAnsi="Georgia" w:cs="Arial"/>
                <w:sz w:val="20"/>
                <w:szCs w:val="20"/>
              </w:rPr>
            </w:pPr>
            <w:r>
              <w:rPr>
                <w:rFonts w:ascii="Georgia" w:hAnsi="Georgia" w:cs="Arial"/>
                <w:sz w:val="20"/>
                <w:szCs w:val="20"/>
              </w:rPr>
              <w:t xml:space="preserve">Uses details that are accurate and connect to thesis. </w:t>
            </w:r>
          </w:p>
          <w:p w:rsidR="002D2F4B" w:rsidRPr="006B1A63" w:rsidRDefault="002D2F4B" w:rsidP="006B1A63">
            <w:pPr>
              <w:numPr>
                <w:ilvl w:val="0"/>
                <w:numId w:val="1"/>
              </w:numPr>
              <w:spacing w:after="0" w:line="240" w:lineRule="auto"/>
              <w:rPr>
                <w:rFonts w:ascii="Georgia" w:hAnsi="Georgia" w:cs="Arial"/>
                <w:sz w:val="20"/>
                <w:szCs w:val="20"/>
              </w:rPr>
            </w:pPr>
            <w:r w:rsidRPr="006B1A63">
              <w:rPr>
                <w:rFonts w:ascii="Georgia" w:hAnsi="Georgia" w:cs="Arial"/>
                <w:sz w:val="20"/>
                <w:szCs w:val="20"/>
              </w:rPr>
              <w:t>Uses key words in which most are accurately used.</w:t>
            </w:r>
          </w:p>
          <w:p w:rsidR="002D2F4B" w:rsidRPr="006B1A63" w:rsidRDefault="002D2F4B" w:rsidP="006B1A63">
            <w:pPr>
              <w:numPr>
                <w:ilvl w:val="0"/>
                <w:numId w:val="1"/>
              </w:numPr>
              <w:spacing w:after="0" w:line="240" w:lineRule="auto"/>
              <w:rPr>
                <w:rFonts w:ascii="Georgia" w:hAnsi="Georgia" w:cs="Arial"/>
                <w:sz w:val="20"/>
                <w:szCs w:val="20"/>
              </w:rPr>
            </w:pPr>
            <w:r w:rsidRPr="006B1A63">
              <w:rPr>
                <w:rFonts w:ascii="Georgia" w:hAnsi="Georgia" w:cs="Arial"/>
                <w:sz w:val="20"/>
                <w:szCs w:val="20"/>
              </w:rPr>
              <w:t xml:space="preserve">Product is complete and creative </w:t>
            </w:r>
          </w:p>
          <w:p w:rsidR="002D2F4B" w:rsidRPr="006B1A63" w:rsidRDefault="002D2F4B" w:rsidP="006B1A63">
            <w:pPr>
              <w:spacing w:after="0" w:line="240" w:lineRule="auto"/>
              <w:ind w:left="360"/>
              <w:rPr>
                <w:rFonts w:ascii="Georgia" w:hAnsi="Georgia" w:cs="Arial"/>
                <w:sz w:val="20"/>
                <w:szCs w:val="20"/>
              </w:rPr>
            </w:pPr>
          </w:p>
        </w:tc>
        <w:tc>
          <w:tcPr>
            <w:tcW w:w="3240" w:type="dxa"/>
          </w:tcPr>
          <w:p w:rsidR="002D2F4B" w:rsidRDefault="002D2F4B" w:rsidP="006B1A63">
            <w:pPr>
              <w:spacing w:after="0" w:line="240" w:lineRule="auto"/>
              <w:jc w:val="center"/>
              <w:rPr>
                <w:rFonts w:ascii="Georgia" w:hAnsi="Georgia" w:cs="Arial"/>
                <w:b/>
                <w:sz w:val="20"/>
                <w:szCs w:val="20"/>
              </w:rPr>
            </w:pPr>
            <w:r w:rsidRPr="006B1A63">
              <w:rPr>
                <w:rFonts w:ascii="Georgia" w:hAnsi="Georgia" w:cs="Arial"/>
                <w:b/>
                <w:sz w:val="20"/>
                <w:szCs w:val="20"/>
              </w:rPr>
              <w:t>SATISFACTORY</w:t>
            </w:r>
          </w:p>
          <w:p w:rsidR="002D2F4B" w:rsidRPr="006B1A63" w:rsidRDefault="002D2F4B" w:rsidP="006B1A63">
            <w:pPr>
              <w:spacing w:after="0" w:line="240" w:lineRule="auto"/>
              <w:jc w:val="center"/>
              <w:rPr>
                <w:rFonts w:ascii="Georgia" w:hAnsi="Georgia" w:cs="Arial"/>
                <w:b/>
                <w:sz w:val="20"/>
                <w:szCs w:val="20"/>
              </w:rPr>
            </w:pPr>
          </w:p>
          <w:p w:rsidR="002D2F4B" w:rsidRPr="006B1A63" w:rsidRDefault="002D2F4B" w:rsidP="006B1A63">
            <w:pPr>
              <w:numPr>
                <w:ilvl w:val="0"/>
                <w:numId w:val="1"/>
              </w:numPr>
              <w:spacing w:after="0" w:line="240" w:lineRule="auto"/>
              <w:rPr>
                <w:rFonts w:ascii="Georgia" w:hAnsi="Georgia" w:cs="Arial"/>
                <w:sz w:val="20"/>
                <w:szCs w:val="20"/>
              </w:rPr>
            </w:pPr>
            <w:r w:rsidRPr="006B1A63">
              <w:rPr>
                <w:rFonts w:ascii="Georgia" w:hAnsi="Georgia" w:cs="Arial"/>
                <w:sz w:val="20"/>
                <w:szCs w:val="20"/>
              </w:rPr>
              <w:t>Argues a side</w:t>
            </w:r>
          </w:p>
          <w:p w:rsidR="002D2F4B" w:rsidRPr="006B1A63" w:rsidRDefault="002D2F4B" w:rsidP="006B1A63">
            <w:pPr>
              <w:numPr>
                <w:ilvl w:val="0"/>
                <w:numId w:val="1"/>
              </w:numPr>
              <w:spacing w:after="0" w:line="240" w:lineRule="auto"/>
              <w:rPr>
                <w:rFonts w:ascii="Georgia" w:hAnsi="Georgia" w:cs="Arial"/>
                <w:sz w:val="20"/>
                <w:szCs w:val="20"/>
              </w:rPr>
            </w:pPr>
            <w:r w:rsidRPr="006B1A63">
              <w:rPr>
                <w:rFonts w:ascii="Georgia" w:hAnsi="Georgia" w:cs="Arial"/>
                <w:sz w:val="20"/>
                <w:szCs w:val="20"/>
              </w:rPr>
              <w:t xml:space="preserve">Uses supporting details that are relevant, but limited, general, or inconsistent in the written statement about </w:t>
            </w:r>
            <w:r>
              <w:rPr>
                <w:rFonts w:ascii="Georgia" w:hAnsi="Georgia" w:cs="Arial"/>
                <w:sz w:val="20"/>
                <w:szCs w:val="20"/>
              </w:rPr>
              <w:t>the rise of Medieval towns and cities.</w:t>
            </w:r>
          </w:p>
          <w:p w:rsidR="002D2F4B" w:rsidRPr="006B1A63" w:rsidRDefault="002D2F4B" w:rsidP="006B1A63">
            <w:pPr>
              <w:numPr>
                <w:ilvl w:val="0"/>
                <w:numId w:val="1"/>
              </w:numPr>
              <w:spacing w:after="0" w:line="240" w:lineRule="auto"/>
              <w:rPr>
                <w:rFonts w:ascii="Georgia" w:hAnsi="Georgia" w:cs="Arial"/>
                <w:sz w:val="20"/>
                <w:szCs w:val="20"/>
              </w:rPr>
            </w:pPr>
            <w:r w:rsidRPr="006B1A63">
              <w:rPr>
                <w:rFonts w:ascii="Georgia" w:hAnsi="Georgia" w:cs="Arial"/>
                <w:sz w:val="20"/>
                <w:szCs w:val="20"/>
              </w:rPr>
              <w:t>Does not clearly and/or accurately</w:t>
            </w:r>
            <w:r>
              <w:rPr>
                <w:rFonts w:ascii="Georgia" w:hAnsi="Georgia" w:cs="Arial"/>
                <w:sz w:val="20"/>
                <w:szCs w:val="20"/>
              </w:rPr>
              <w:t xml:space="preserve"> gives information that connects to thesis and/or gives details, but does not align to thesis</w:t>
            </w:r>
            <w:r w:rsidRPr="006B1A63">
              <w:rPr>
                <w:rFonts w:ascii="Georgia" w:hAnsi="Georgia" w:cs="Arial"/>
                <w:sz w:val="20"/>
                <w:szCs w:val="20"/>
              </w:rPr>
              <w:t xml:space="preserve">. </w:t>
            </w:r>
          </w:p>
          <w:p w:rsidR="002D2F4B" w:rsidRPr="006B1A63" w:rsidRDefault="002D2F4B" w:rsidP="006B1A63">
            <w:pPr>
              <w:numPr>
                <w:ilvl w:val="0"/>
                <w:numId w:val="1"/>
              </w:numPr>
              <w:spacing w:after="0" w:line="240" w:lineRule="auto"/>
              <w:rPr>
                <w:rFonts w:ascii="Georgia" w:hAnsi="Georgia" w:cs="Arial"/>
                <w:sz w:val="20"/>
                <w:szCs w:val="20"/>
              </w:rPr>
            </w:pPr>
            <w:r w:rsidRPr="006B1A63">
              <w:rPr>
                <w:rFonts w:ascii="Georgia" w:hAnsi="Georgia" w:cs="Arial"/>
                <w:sz w:val="20"/>
                <w:szCs w:val="20"/>
              </w:rPr>
              <w:t>Does not use key words and/or does not display a clear understanding of the definition.</w:t>
            </w:r>
          </w:p>
          <w:p w:rsidR="002D2F4B" w:rsidRPr="006B1A63" w:rsidRDefault="002D2F4B" w:rsidP="006B1A63">
            <w:pPr>
              <w:numPr>
                <w:ilvl w:val="0"/>
                <w:numId w:val="1"/>
              </w:numPr>
              <w:spacing w:after="0" w:line="240" w:lineRule="auto"/>
              <w:rPr>
                <w:rFonts w:ascii="Georgia" w:hAnsi="Georgia" w:cs="Arial"/>
                <w:sz w:val="20"/>
                <w:szCs w:val="20"/>
              </w:rPr>
            </w:pPr>
            <w:r w:rsidRPr="006B1A63">
              <w:rPr>
                <w:rFonts w:ascii="Georgia" w:hAnsi="Georgia" w:cs="Arial"/>
                <w:sz w:val="20"/>
                <w:szCs w:val="20"/>
              </w:rPr>
              <w:t>Product is complete.</w:t>
            </w:r>
          </w:p>
        </w:tc>
        <w:tc>
          <w:tcPr>
            <w:tcW w:w="2610" w:type="dxa"/>
          </w:tcPr>
          <w:p w:rsidR="002D2F4B" w:rsidRDefault="002D2F4B" w:rsidP="006B1A63">
            <w:pPr>
              <w:spacing w:after="0" w:line="240" w:lineRule="auto"/>
              <w:jc w:val="center"/>
              <w:rPr>
                <w:rFonts w:ascii="Georgia" w:hAnsi="Georgia" w:cs="Arial"/>
                <w:b/>
                <w:sz w:val="20"/>
                <w:szCs w:val="20"/>
              </w:rPr>
            </w:pPr>
            <w:r w:rsidRPr="006B1A63">
              <w:rPr>
                <w:rFonts w:ascii="Georgia" w:hAnsi="Georgia" w:cs="Arial"/>
                <w:b/>
                <w:sz w:val="20"/>
                <w:szCs w:val="20"/>
              </w:rPr>
              <w:t>UNSATISFACTORY</w:t>
            </w:r>
          </w:p>
          <w:p w:rsidR="002D2F4B" w:rsidRPr="006B1A63" w:rsidRDefault="002D2F4B" w:rsidP="006B1A63">
            <w:pPr>
              <w:spacing w:after="0" w:line="240" w:lineRule="auto"/>
              <w:jc w:val="center"/>
              <w:rPr>
                <w:rFonts w:ascii="Georgia" w:hAnsi="Georgia" w:cs="Arial"/>
                <w:b/>
                <w:sz w:val="20"/>
                <w:szCs w:val="20"/>
              </w:rPr>
            </w:pPr>
          </w:p>
          <w:p w:rsidR="002D2F4B" w:rsidRPr="006B1A63" w:rsidRDefault="002D2F4B" w:rsidP="006B1A63">
            <w:pPr>
              <w:numPr>
                <w:ilvl w:val="0"/>
                <w:numId w:val="2"/>
              </w:numPr>
              <w:spacing w:after="0" w:line="240" w:lineRule="auto"/>
              <w:rPr>
                <w:rFonts w:ascii="Georgia" w:hAnsi="Georgia" w:cs="Arial"/>
                <w:b/>
                <w:sz w:val="20"/>
                <w:szCs w:val="20"/>
              </w:rPr>
            </w:pPr>
            <w:r w:rsidRPr="006B1A63">
              <w:rPr>
                <w:rFonts w:ascii="Georgia" w:hAnsi="Georgia" w:cs="Arial"/>
                <w:sz w:val="20"/>
                <w:szCs w:val="20"/>
              </w:rPr>
              <w:t xml:space="preserve">Does not argue a side and or does not argue a side accurately. </w:t>
            </w:r>
          </w:p>
          <w:p w:rsidR="002D2F4B" w:rsidRPr="006B1A63" w:rsidRDefault="002D2F4B" w:rsidP="006B1A63">
            <w:pPr>
              <w:numPr>
                <w:ilvl w:val="0"/>
                <w:numId w:val="2"/>
              </w:numPr>
              <w:spacing w:after="0" w:line="240" w:lineRule="auto"/>
              <w:rPr>
                <w:rFonts w:ascii="Georgia" w:hAnsi="Georgia" w:cs="Arial"/>
                <w:b/>
                <w:sz w:val="20"/>
                <w:szCs w:val="20"/>
              </w:rPr>
            </w:pPr>
            <w:r w:rsidRPr="006B1A63">
              <w:rPr>
                <w:rFonts w:ascii="Georgia" w:hAnsi="Georgia" w:cs="Arial"/>
                <w:sz w:val="20"/>
                <w:szCs w:val="20"/>
              </w:rPr>
              <w:t>There are minimal details and/or details given are not accurate about</w:t>
            </w:r>
            <w:r>
              <w:rPr>
                <w:rFonts w:ascii="Georgia" w:hAnsi="Georgia" w:cs="Arial"/>
                <w:sz w:val="20"/>
                <w:szCs w:val="20"/>
              </w:rPr>
              <w:t xml:space="preserve"> the rise of Medieval towns and cities.</w:t>
            </w:r>
          </w:p>
          <w:p w:rsidR="002D2F4B" w:rsidRPr="006B1A63" w:rsidRDefault="002D2F4B" w:rsidP="006B1A63">
            <w:pPr>
              <w:numPr>
                <w:ilvl w:val="0"/>
                <w:numId w:val="2"/>
              </w:numPr>
              <w:spacing w:after="0" w:line="240" w:lineRule="auto"/>
              <w:rPr>
                <w:rFonts w:ascii="Georgia" w:hAnsi="Georgia" w:cs="Arial"/>
                <w:b/>
                <w:sz w:val="20"/>
                <w:szCs w:val="20"/>
              </w:rPr>
            </w:pPr>
            <w:r w:rsidRPr="006B1A63">
              <w:rPr>
                <w:rFonts w:ascii="Georgia" w:hAnsi="Georgia" w:cs="Arial"/>
                <w:sz w:val="20"/>
                <w:szCs w:val="20"/>
              </w:rPr>
              <w:t>Key words are not used or inaccurate.</w:t>
            </w:r>
          </w:p>
          <w:p w:rsidR="002D2F4B" w:rsidRPr="006B1A63" w:rsidRDefault="002D2F4B" w:rsidP="006B1A63">
            <w:pPr>
              <w:numPr>
                <w:ilvl w:val="0"/>
                <w:numId w:val="2"/>
              </w:numPr>
              <w:spacing w:after="0" w:line="240" w:lineRule="auto"/>
              <w:rPr>
                <w:rFonts w:ascii="Georgia" w:hAnsi="Georgia" w:cs="Arial"/>
                <w:b/>
                <w:sz w:val="20"/>
                <w:szCs w:val="20"/>
              </w:rPr>
            </w:pPr>
            <w:r w:rsidRPr="006B1A63">
              <w:rPr>
                <w:rFonts w:ascii="Georgia" w:hAnsi="Georgia" w:cs="Arial"/>
                <w:sz w:val="20"/>
                <w:szCs w:val="20"/>
              </w:rPr>
              <w:t>Product is incomplete</w:t>
            </w:r>
          </w:p>
        </w:tc>
      </w:tr>
    </w:tbl>
    <w:p w:rsidR="002D2F4B" w:rsidRPr="007F7064" w:rsidRDefault="002D2F4B" w:rsidP="002021D3">
      <w:pPr>
        <w:spacing w:after="0" w:line="240" w:lineRule="auto"/>
        <w:rPr>
          <w:rFonts w:ascii="Georgia" w:hAnsi="Georgia"/>
          <w:b/>
        </w:rPr>
      </w:pPr>
    </w:p>
    <w:p w:rsidR="002D2F4B" w:rsidRPr="007F7064" w:rsidRDefault="002D2F4B" w:rsidP="002021D3">
      <w:pPr>
        <w:spacing w:after="0" w:line="240" w:lineRule="auto"/>
        <w:rPr>
          <w:rFonts w:ascii="Georgia" w:hAnsi="Georgia"/>
          <w:b/>
        </w:rPr>
      </w:pPr>
    </w:p>
    <w:p w:rsidR="002D2F4B" w:rsidRPr="007F7064" w:rsidRDefault="002D2F4B" w:rsidP="002021D3">
      <w:pPr>
        <w:spacing w:after="0" w:line="240" w:lineRule="auto"/>
        <w:rPr>
          <w:rFonts w:ascii="Georgia" w:hAnsi="Georgia"/>
          <w:b/>
        </w:rPr>
      </w:pPr>
    </w:p>
    <w:p w:rsidR="002D2F4B" w:rsidRPr="007F7064" w:rsidRDefault="002D2F4B" w:rsidP="002021D3">
      <w:pPr>
        <w:spacing w:after="0" w:line="240" w:lineRule="auto"/>
        <w:rPr>
          <w:rFonts w:ascii="Georgia" w:hAnsi="Georgia"/>
          <w:b/>
        </w:rPr>
      </w:pPr>
    </w:p>
    <w:sectPr w:rsidR="002D2F4B" w:rsidRPr="007F7064" w:rsidSect="00762909">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1C5F"/>
    <w:multiLevelType w:val="hybridMultilevel"/>
    <w:tmpl w:val="20502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4405DA5"/>
    <w:multiLevelType w:val="hybridMultilevel"/>
    <w:tmpl w:val="9EFCD9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1D3"/>
    <w:rsid w:val="000B24A8"/>
    <w:rsid w:val="000C62BE"/>
    <w:rsid w:val="00106566"/>
    <w:rsid w:val="001A3B4A"/>
    <w:rsid w:val="001D4614"/>
    <w:rsid w:val="001F5FFC"/>
    <w:rsid w:val="002021D3"/>
    <w:rsid w:val="00202443"/>
    <w:rsid w:val="00284DE3"/>
    <w:rsid w:val="002872FB"/>
    <w:rsid w:val="002D2F4B"/>
    <w:rsid w:val="004131A9"/>
    <w:rsid w:val="00445470"/>
    <w:rsid w:val="00446523"/>
    <w:rsid w:val="004B4750"/>
    <w:rsid w:val="004D1BF2"/>
    <w:rsid w:val="00576BF7"/>
    <w:rsid w:val="00673B30"/>
    <w:rsid w:val="006B1A63"/>
    <w:rsid w:val="0071777E"/>
    <w:rsid w:val="00762909"/>
    <w:rsid w:val="00775960"/>
    <w:rsid w:val="007F7064"/>
    <w:rsid w:val="00871B64"/>
    <w:rsid w:val="008A4E70"/>
    <w:rsid w:val="008C7DC5"/>
    <w:rsid w:val="008D0811"/>
    <w:rsid w:val="0096413C"/>
    <w:rsid w:val="009A5F2B"/>
    <w:rsid w:val="00A37705"/>
    <w:rsid w:val="00A50344"/>
    <w:rsid w:val="00B10266"/>
    <w:rsid w:val="00C0020C"/>
    <w:rsid w:val="00C10E91"/>
    <w:rsid w:val="00C846A9"/>
    <w:rsid w:val="00CE6699"/>
    <w:rsid w:val="00D612BF"/>
    <w:rsid w:val="00D97BCF"/>
    <w:rsid w:val="00E32889"/>
    <w:rsid w:val="00E52D7D"/>
    <w:rsid w:val="00EE69B8"/>
    <w:rsid w:val="00F13D23"/>
    <w:rsid w:val="00F26179"/>
    <w:rsid w:val="00F6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D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46523"/>
    <w:rPr>
      <w:rFonts w:cs="Times New Roman"/>
      <w:b/>
      <w:bCs/>
    </w:rPr>
  </w:style>
  <w:style w:type="paragraph" w:styleId="BalloonText">
    <w:name w:val="Balloon Text"/>
    <w:basedOn w:val="Normal"/>
    <w:link w:val="BalloonTextChar"/>
    <w:uiPriority w:val="99"/>
    <w:semiHidden/>
    <w:rsid w:val="00446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5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B537F1CA</Template>
  <TotalTime>236</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2016-03-01T12:38:00Z</cp:lastPrinted>
  <dcterms:created xsi:type="dcterms:W3CDTF">2014-02-10T09:39:00Z</dcterms:created>
  <dcterms:modified xsi:type="dcterms:W3CDTF">2016-03-01T12:38:00Z</dcterms:modified>
</cp:coreProperties>
</file>